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D2" w:rsidRDefault="006C1ED2" w:rsidP="006C1ED2">
      <w:pPr>
        <w:keepNext/>
        <w:spacing w:before="120" w:after="0"/>
        <w:ind w:left="9072" w:right="395"/>
        <w:contextualSpacing/>
        <w:rPr>
          <w:rFonts w:ascii="Times New Roman" w:hAnsi="Times New Roman"/>
          <w:b/>
          <w:highlight w:val="lightGray"/>
        </w:rPr>
      </w:pPr>
    </w:p>
    <w:p w:rsidR="006C1ED2" w:rsidRDefault="006C1ED2" w:rsidP="006C1ED2">
      <w:pPr>
        <w:keepNext/>
        <w:spacing w:before="120" w:after="0"/>
        <w:ind w:left="9072" w:right="395"/>
        <w:contextualSpacing/>
        <w:rPr>
          <w:rFonts w:ascii="Times New Roman" w:hAnsi="Times New Roman"/>
          <w:b/>
          <w:highlight w:val="lightGray"/>
        </w:rPr>
      </w:pPr>
    </w:p>
    <w:p w:rsidR="006C1ED2" w:rsidRDefault="006C1ED2" w:rsidP="006C1ED2">
      <w:pPr>
        <w:keepNext/>
        <w:spacing w:before="120" w:after="0"/>
        <w:ind w:left="9072" w:right="395"/>
        <w:contextualSpacing/>
        <w:rPr>
          <w:rFonts w:ascii="Times New Roman" w:hAnsi="Times New Roman"/>
          <w:b/>
          <w:highlight w:val="lightGray"/>
        </w:rPr>
      </w:pPr>
    </w:p>
    <w:p w:rsidR="006C1ED2" w:rsidRDefault="006C1ED2" w:rsidP="006C1ED2">
      <w:pPr>
        <w:keepNext/>
        <w:spacing w:after="0"/>
        <w:ind w:left="1063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C1ED2" w:rsidRDefault="006C1ED2" w:rsidP="006C1ED2">
      <w:pPr>
        <w:keepNext/>
        <w:spacing w:after="0"/>
        <w:ind w:left="1063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префектуры</w:t>
      </w:r>
    </w:p>
    <w:p w:rsidR="006C1ED2" w:rsidRPr="007F293D" w:rsidRDefault="006C1ED2" w:rsidP="006C1ED2">
      <w:pPr>
        <w:keepNext/>
        <w:spacing w:after="0"/>
        <w:ind w:left="10632" w:right="39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</w:t>
      </w:r>
      <w:r w:rsidRPr="007F293D">
        <w:rPr>
          <w:rFonts w:ascii="Times New Roman" w:hAnsi="Times New Roman"/>
          <w:sz w:val="28"/>
          <w:szCs w:val="28"/>
        </w:rPr>
        <w:t>___________201</w:t>
      </w:r>
      <w:r w:rsidR="00B61262">
        <w:rPr>
          <w:rFonts w:ascii="Times New Roman" w:hAnsi="Times New Roman"/>
          <w:sz w:val="28"/>
          <w:szCs w:val="28"/>
        </w:rPr>
        <w:t>7</w:t>
      </w:r>
      <w:r w:rsidRPr="007F293D">
        <w:rPr>
          <w:rFonts w:ascii="Times New Roman" w:hAnsi="Times New Roman"/>
          <w:sz w:val="28"/>
          <w:szCs w:val="28"/>
        </w:rPr>
        <w:t xml:space="preserve">г. </w:t>
      </w:r>
    </w:p>
    <w:p w:rsidR="006C1ED2" w:rsidRDefault="006C1ED2" w:rsidP="006C1ED2">
      <w:pPr>
        <w:keepNext/>
        <w:spacing w:after="0"/>
        <w:ind w:left="10632"/>
        <w:contextualSpacing/>
        <w:rPr>
          <w:rFonts w:ascii="Times New Roman" w:hAnsi="Times New Roman"/>
          <w:sz w:val="28"/>
          <w:szCs w:val="28"/>
        </w:rPr>
      </w:pPr>
      <w:r w:rsidRPr="007F293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</w:t>
      </w:r>
    </w:p>
    <w:p w:rsidR="006C1ED2" w:rsidRDefault="006C1ED2" w:rsidP="006C1ED2">
      <w:pPr>
        <w:keepNext/>
        <w:spacing w:after="0"/>
        <w:ind w:left="10632"/>
        <w:contextualSpacing/>
        <w:rPr>
          <w:rFonts w:ascii="Times New Roman" w:hAnsi="Times New Roman"/>
          <w:sz w:val="28"/>
          <w:szCs w:val="28"/>
        </w:rPr>
      </w:pPr>
    </w:p>
    <w:p w:rsidR="006C1ED2" w:rsidRPr="005461DC" w:rsidRDefault="006C1ED2" w:rsidP="006C1ED2">
      <w:pPr>
        <w:keepNext/>
        <w:spacing w:after="0"/>
        <w:ind w:left="10632"/>
        <w:contextualSpacing/>
        <w:rPr>
          <w:rFonts w:ascii="Times New Roman" w:hAnsi="Times New Roman"/>
          <w:color w:val="FFFFFF"/>
          <w:sz w:val="28"/>
          <w:szCs w:val="28"/>
        </w:rPr>
      </w:pPr>
      <w:r w:rsidRPr="005461DC">
        <w:rPr>
          <w:rFonts w:ascii="Times New Roman" w:hAnsi="Times New Roman"/>
          <w:color w:val="FFFFFF"/>
          <w:sz w:val="28"/>
          <w:szCs w:val="28"/>
        </w:rPr>
        <w:t>Утверждено:</w:t>
      </w:r>
    </w:p>
    <w:p w:rsidR="006C1ED2" w:rsidRPr="005461DC" w:rsidRDefault="006C1ED2" w:rsidP="006C1ED2">
      <w:pPr>
        <w:keepNext/>
        <w:spacing w:after="0"/>
        <w:ind w:left="10632"/>
        <w:contextualSpacing/>
        <w:rPr>
          <w:rFonts w:ascii="Times New Roman" w:hAnsi="Times New Roman"/>
          <w:color w:val="FFFFFF"/>
          <w:sz w:val="28"/>
          <w:szCs w:val="28"/>
        </w:rPr>
      </w:pPr>
      <w:r w:rsidRPr="005461DC">
        <w:rPr>
          <w:rFonts w:ascii="Times New Roman" w:hAnsi="Times New Roman"/>
          <w:color w:val="FFFFFF"/>
          <w:sz w:val="28"/>
          <w:szCs w:val="28"/>
        </w:rPr>
        <w:t>Распоряжением  префектуры ВАО г. Москвы</w:t>
      </w:r>
    </w:p>
    <w:p w:rsidR="006C1ED2" w:rsidRPr="005461DC" w:rsidRDefault="006C1ED2" w:rsidP="006C1ED2">
      <w:pPr>
        <w:keepNext/>
        <w:spacing w:after="0"/>
        <w:ind w:left="10632" w:right="395"/>
        <w:contextualSpacing/>
        <w:rPr>
          <w:rFonts w:ascii="Times New Roman" w:hAnsi="Times New Roman"/>
          <w:color w:val="FFFFFF"/>
          <w:sz w:val="28"/>
          <w:szCs w:val="28"/>
        </w:rPr>
      </w:pPr>
      <w:r w:rsidRPr="005461DC">
        <w:rPr>
          <w:rFonts w:ascii="Times New Roman" w:hAnsi="Times New Roman"/>
          <w:color w:val="FFFFFF"/>
          <w:sz w:val="28"/>
          <w:szCs w:val="28"/>
        </w:rPr>
        <w:t xml:space="preserve">от «___»___________2014 г. </w:t>
      </w:r>
    </w:p>
    <w:p w:rsidR="006C1ED2" w:rsidRPr="005461DC" w:rsidRDefault="006C1ED2" w:rsidP="006C1ED2">
      <w:pPr>
        <w:keepNext/>
        <w:spacing w:after="0"/>
        <w:ind w:left="10632" w:right="395"/>
        <w:contextualSpacing/>
        <w:rPr>
          <w:rFonts w:ascii="Times New Roman" w:hAnsi="Times New Roman"/>
          <w:b/>
          <w:sz w:val="28"/>
          <w:szCs w:val="28"/>
          <w:highlight w:val="lightGray"/>
        </w:rPr>
      </w:pPr>
      <w:r w:rsidRPr="005461DC">
        <w:rPr>
          <w:rFonts w:ascii="Times New Roman" w:hAnsi="Times New Roman"/>
          <w:color w:val="FFFFFF"/>
          <w:sz w:val="28"/>
          <w:szCs w:val="28"/>
        </w:rPr>
        <w:t xml:space="preserve">№ </w:t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</w:r>
      <w:r w:rsidRPr="005461DC">
        <w:rPr>
          <w:rFonts w:ascii="Times New Roman" w:hAnsi="Times New Roman"/>
          <w:color w:val="FFFFFF"/>
          <w:sz w:val="28"/>
          <w:szCs w:val="28"/>
        </w:rPr>
        <w:softHyphen/>
        <w:t>_____________________</w:t>
      </w:r>
    </w:p>
    <w:p w:rsidR="006C1ED2" w:rsidRPr="005461DC" w:rsidRDefault="006C1ED2" w:rsidP="006C1ED2">
      <w:pPr>
        <w:keepNext/>
        <w:spacing w:before="120" w:after="0"/>
        <w:ind w:left="9072" w:right="395"/>
        <w:contextualSpacing/>
        <w:rPr>
          <w:rFonts w:ascii="Times New Roman" w:hAnsi="Times New Roman"/>
          <w:b/>
          <w:highlight w:val="lightGray"/>
        </w:rPr>
      </w:pPr>
    </w:p>
    <w:p w:rsidR="006C1ED2" w:rsidRDefault="006C1ED2" w:rsidP="006C1ED2">
      <w:pPr>
        <w:pStyle w:val="a3"/>
        <w:rPr>
          <w:rFonts w:ascii="Times New Roman" w:hAnsi="Times New Roman"/>
          <w:sz w:val="24"/>
          <w:szCs w:val="24"/>
        </w:rPr>
      </w:pPr>
    </w:p>
    <w:p w:rsidR="006C1ED2" w:rsidRDefault="006C1ED2" w:rsidP="006C1ED2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C1ED2" w:rsidRDefault="006C1ED2" w:rsidP="006C1ED2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C1ED2" w:rsidRDefault="006C1ED2" w:rsidP="006C1ED2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C1ED2" w:rsidRDefault="006C1ED2" w:rsidP="006C1ED2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C1ED2" w:rsidRPr="00F00CC8" w:rsidRDefault="006C1ED2" w:rsidP="006C1ED2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F00CC8">
        <w:rPr>
          <w:rFonts w:ascii="Times New Roman" w:hAnsi="Times New Roman"/>
          <w:sz w:val="32"/>
          <w:szCs w:val="32"/>
        </w:rPr>
        <w:t>Государственное задание</w:t>
      </w:r>
    </w:p>
    <w:p w:rsidR="006C1ED2" w:rsidRDefault="006C1ED2" w:rsidP="006C1ED2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F00CC8">
        <w:rPr>
          <w:rFonts w:ascii="Times New Roman" w:hAnsi="Times New Roman"/>
          <w:sz w:val="32"/>
          <w:szCs w:val="32"/>
        </w:rPr>
        <w:t xml:space="preserve">Государственного бюджетного учреждения города Москвы </w:t>
      </w:r>
    </w:p>
    <w:p w:rsidR="006C1ED2" w:rsidRPr="00925F1B" w:rsidRDefault="006C1ED2" w:rsidP="006C1ED2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r w:rsidR="00925F1B">
        <w:rPr>
          <w:rFonts w:ascii="Times New Roman" w:hAnsi="Times New Roman"/>
          <w:sz w:val="32"/>
          <w:szCs w:val="32"/>
        </w:rPr>
        <w:t>Социально-</w:t>
      </w:r>
      <w:r w:rsidR="00925F1B" w:rsidRPr="00925F1B">
        <w:rPr>
          <w:rFonts w:ascii="Times New Roman" w:hAnsi="Times New Roman"/>
          <w:sz w:val="32"/>
          <w:szCs w:val="32"/>
        </w:rPr>
        <w:t>д</w:t>
      </w:r>
      <w:r w:rsidR="00D05244" w:rsidRPr="00925F1B">
        <w:rPr>
          <w:rFonts w:ascii="Times New Roman" w:hAnsi="Times New Roman"/>
          <w:sz w:val="32"/>
          <w:szCs w:val="32"/>
        </w:rPr>
        <w:t xml:space="preserve">осуговый центр </w:t>
      </w:r>
      <w:r w:rsidR="00925F1B">
        <w:rPr>
          <w:rFonts w:ascii="Times New Roman" w:hAnsi="Times New Roman"/>
          <w:sz w:val="32"/>
          <w:szCs w:val="32"/>
        </w:rPr>
        <w:t>КОНТАКТ</w:t>
      </w:r>
      <w:r w:rsidRPr="00925F1B">
        <w:rPr>
          <w:rFonts w:ascii="Times New Roman" w:hAnsi="Times New Roman"/>
          <w:sz w:val="32"/>
          <w:szCs w:val="32"/>
        </w:rPr>
        <w:t xml:space="preserve">»  </w:t>
      </w:r>
    </w:p>
    <w:p w:rsidR="006C1ED2" w:rsidRPr="00F00CC8" w:rsidRDefault="006C1ED2" w:rsidP="006C1ED2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925F1B">
        <w:rPr>
          <w:rFonts w:ascii="Times New Roman" w:hAnsi="Times New Roman"/>
          <w:sz w:val="32"/>
          <w:szCs w:val="32"/>
        </w:rPr>
        <w:t>(ГБУ «</w:t>
      </w:r>
      <w:r w:rsidR="00925F1B">
        <w:rPr>
          <w:rFonts w:ascii="Times New Roman" w:hAnsi="Times New Roman"/>
          <w:sz w:val="32"/>
          <w:szCs w:val="32"/>
        </w:rPr>
        <w:t>Социально-д</w:t>
      </w:r>
      <w:r w:rsidR="00D05244" w:rsidRPr="00925F1B">
        <w:rPr>
          <w:rFonts w:ascii="Times New Roman" w:hAnsi="Times New Roman"/>
          <w:sz w:val="32"/>
          <w:szCs w:val="32"/>
        </w:rPr>
        <w:t xml:space="preserve">осуговый центр </w:t>
      </w:r>
      <w:r w:rsidR="00925F1B">
        <w:rPr>
          <w:rFonts w:ascii="Times New Roman" w:hAnsi="Times New Roman"/>
          <w:sz w:val="32"/>
          <w:szCs w:val="32"/>
        </w:rPr>
        <w:t>«КОНТАКТ</w:t>
      </w:r>
      <w:r w:rsidRPr="00925F1B">
        <w:rPr>
          <w:rFonts w:ascii="Times New Roman" w:hAnsi="Times New Roman"/>
          <w:sz w:val="32"/>
          <w:szCs w:val="32"/>
        </w:rPr>
        <w:t>»)</w:t>
      </w:r>
    </w:p>
    <w:p w:rsidR="006C1ED2" w:rsidRPr="00F00CC8" w:rsidRDefault="006C1ED2" w:rsidP="006C1ED2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F00CC8">
        <w:rPr>
          <w:rFonts w:ascii="Times New Roman" w:hAnsi="Times New Roman"/>
          <w:sz w:val="32"/>
          <w:szCs w:val="32"/>
        </w:rPr>
        <w:t>на 201</w:t>
      </w:r>
      <w:r w:rsidR="00C92A5F">
        <w:rPr>
          <w:rFonts w:ascii="Times New Roman" w:hAnsi="Times New Roman"/>
          <w:sz w:val="32"/>
          <w:szCs w:val="32"/>
        </w:rPr>
        <w:t>8</w:t>
      </w:r>
      <w:r w:rsidRPr="00F00CC8">
        <w:rPr>
          <w:rFonts w:ascii="Times New Roman" w:hAnsi="Times New Roman"/>
          <w:sz w:val="32"/>
          <w:szCs w:val="32"/>
        </w:rPr>
        <w:t xml:space="preserve"> год</w:t>
      </w:r>
      <w:r>
        <w:rPr>
          <w:rFonts w:ascii="Times New Roman" w:hAnsi="Times New Roman"/>
          <w:sz w:val="32"/>
          <w:szCs w:val="32"/>
        </w:rPr>
        <w:t xml:space="preserve"> и на плановый период 201</w:t>
      </w:r>
      <w:r w:rsidR="00C92A5F"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 xml:space="preserve"> и </w:t>
      </w:r>
      <w:r w:rsidR="00C92A5F">
        <w:rPr>
          <w:rFonts w:ascii="Times New Roman" w:hAnsi="Times New Roman"/>
          <w:sz w:val="32"/>
          <w:szCs w:val="32"/>
        </w:rPr>
        <w:t>2020</w:t>
      </w:r>
      <w:r w:rsidRPr="00F00CC8">
        <w:rPr>
          <w:rFonts w:ascii="Times New Roman" w:hAnsi="Times New Roman"/>
          <w:sz w:val="32"/>
          <w:szCs w:val="32"/>
        </w:rPr>
        <w:t xml:space="preserve"> годов</w:t>
      </w:r>
    </w:p>
    <w:p w:rsidR="006C1ED2" w:rsidRDefault="006C1ED2" w:rsidP="006C1E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1ED2" w:rsidRDefault="006C1ED2" w:rsidP="006C1E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1ED2" w:rsidRDefault="006C1ED2" w:rsidP="006C1E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642BB" w:rsidRPr="00121951" w:rsidRDefault="001642BB" w:rsidP="001642BB">
      <w:pPr>
        <w:keepNext/>
        <w:widowControl w:val="0"/>
        <w:autoSpaceDE w:val="0"/>
        <w:autoSpaceDN w:val="0"/>
        <w:adjustRightInd w:val="0"/>
        <w:spacing w:before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21951">
        <w:rPr>
          <w:rFonts w:ascii="Times New Roman" w:hAnsi="Times New Roman"/>
          <w:b/>
          <w:sz w:val="28"/>
          <w:szCs w:val="28"/>
        </w:rPr>
        <w:lastRenderedPageBreak/>
        <w:t xml:space="preserve">ЧАСТЬ 1. </w:t>
      </w:r>
      <w:r>
        <w:rPr>
          <w:rFonts w:ascii="Times New Roman" w:hAnsi="Times New Roman"/>
          <w:b/>
          <w:sz w:val="28"/>
          <w:szCs w:val="28"/>
        </w:rPr>
        <w:t>ГОСУДАРСТВЕННОЕ ЗАДАНИЕ НА ОКАЗАНИЕ ГОСУДАРСТВЕННОЙУСЛУГИ (УСЛУГ)</w:t>
      </w:r>
    </w:p>
    <w:p w:rsidR="001642BB" w:rsidRPr="002C455F" w:rsidRDefault="001642BB" w:rsidP="00D05244">
      <w:pPr>
        <w:keepNext/>
        <w:spacing w:after="0" w:line="240" w:lineRule="auto"/>
        <w:ind w:right="-28"/>
        <w:contextualSpacing/>
        <w:rPr>
          <w:rFonts w:ascii="Times New Roman" w:hAnsi="Times New Roman"/>
          <w:b/>
        </w:rPr>
      </w:pPr>
    </w:p>
    <w:p w:rsidR="00D05244" w:rsidRDefault="00BA153D" w:rsidP="00D05244">
      <w:pPr>
        <w:pStyle w:val="a8"/>
        <w:keepNext/>
        <w:numPr>
          <w:ilvl w:val="0"/>
          <w:numId w:val="5"/>
        </w:numPr>
        <w:spacing w:after="0"/>
        <w:ind w:right="-28"/>
        <w:rPr>
          <w:b/>
          <w:u w:val="single"/>
        </w:rPr>
      </w:pPr>
      <w:r w:rsidRPr="00D05244">
        <w:rPr>
          <w:b/>
        </w:rPr>
        <w:t>Порядковый номер</w:t>
      </w:r>
      <w:r w:rsidR="001642BB" w:rsidRPr="00D05244">
        <w:rPr>
          <w:b/>
        </w:rPr>
        <w:t xml:space="preserve"> государственной услуги:</w:t>
      </w:r>
      <w:r w:rsidR="00545D65" w:rsidRPr="00D05244">
        <w:rPr>
          <w:b/>
          <w:u w:val="single"/>
        </w:rPr>
        <w:t>0</w:t>
      </w:r>
      <w:r w:rsidR="001642BB" w:rsidRPr="00D05244">
        <w:rPr>
          <w:b/>
          <w:u w:val="single"/>
        </w:rPr>
        <w:t>1</w:t>
      </w:r>
      <w:r w:rsidR="002B0821" w:rsidRPr="00D05244">
        <w:rPr>
          <w:b/>
          <w:u w:val="single"/>
        </w:rPr>
        <w:t>.</w:t>
      </w:r>
    </w:p>
    <w:p w:rsidR="001642BB" w:rsidRPr="00D05244" w:rsidRDefault="001642BB" w:rsidP="00D05244">
      <w:pPr>
        <w:pStyle w:val="a8"/>
        <w:keepNext/>
        <w:numPr>
          <w:ilvl w:val="0"/>
          <w:numId w:val="5"/>
        </w:numPr>
        <w:spacing w:after="0"/>
        <w:ind w:right="-28"/>
        <w:rPr>
          <w:b/>
          <w:u w:val="single"/>
        </w:rPr>
      </w:pPr>
      <w:r w:rsidRPr="00D05244">
        <w:rPr>
          <w:b/>
        </w:rPr>
        <w:t>Наименование государственной услуги:</w:t>
      </w:r>
    </w:p>
    <w:p w:rsidR="001642BB" w:rsidRPr="002B0821" w:rsidRDefault="001642BB" w:rsidP="00D05244">
      <w:pPr>
        <w:keepNext/>
        <w:spacing w:after="0" w:line="240" w:lineRule="auto"/>
        <w:ind w:right="-28"/>
        <w:contextualSpacing/>
        <w:rPr>
          <w:rFonts w:ascii="Times New Roman" w:hAnsi="Times New Roman"/>
          <w:sz w:val="24"/>
          <w:szCs w:val="24"/>
        </w:rPr>
      </w:pPr>
      <w:r w:rsidRPr="002B0821">
        <w:rPr>
          <w:rFonts w:ascii="Times New Roman" w:hAnsi="Times New Roman"/>
          <w:sz w:val="24"/>
          <w:szCs w:val="24"/>
        </w:rPr>
        <w:t xml:space="preserve">Проведение </w:t>
      </w:r>
      <w:r w:rsidR="00BA153D" w:rsidRPr="002B0821">
        <w:rPr>
          <w:rFonts w:ascii="Times New Roman" w:hAnsi="Times New Roman"/>
          <w:sz w:val="24"/>
          <w:szCs w:val="24"/>
        </w:rPr>
        <w:t>занятий по физической культуре и спорту</w:t>
      </w:r>
      <w:r w:rsidR="00155AE8" w:rsidRPr="002B0821">
        <w:rPr>
          <w:rFonts w:ascii="Times New Roman" w:hAnsi="Times New Roman"/>
          <w:sz w:val="24"/>
          <w:szCs w:val="24"/>
        </w:rPr>
        <w:t>.</w:t>
      </w:r>
    </w:p>
    <w:p w:rsidR="00D05244" w:rsidRDefault="001642BB" w:rsidP="00D05244">
      <w:pPr>
        <w:pStyle w:val="a8"/>
        <w:keepNext/>
        <w:numPr>
          <w:ilvl w:val="0"/>
          <w:numId w:val="5"/>
        </w:numPr>
        <w:spacing w:after="0"/>
        <w:ind w:right="-28"/>
        <w:rPr>
          <w:b/>
        </w:rPr>
      </w:pPr>
      <w:r w:rsidRPr="002B0821">
        <w:rPr>
          <w:b/>
        </w:rPr>
        <w:t>Потребители государственной услуги – физические лица</w:t>
      </w:r>
      <w:r w:rsidR="002B0821">
        <w:rPr>
          <w:b/>
        </w:rPr>
        <w:t>.</w:t>
      </w:r>
    </w:p>
    <w:p w:rsidR="001642BB" w:rsidRPr="00697FEE" w:rsidRDefault="001642BB" w:rsidP="00892387">
      <w:pPr>
        <w:pStyle w:val="a8"/>
        <w:keepNext/>
        <w:numPr>
          <w:ilvl w:val="1"/>
          <w:numId w:val="5"/>
        </w:numPr>
        <w:spacing w:after="0"/>
        <w:ind w:left="567" w:right="-28"/>
        <w:rPr>
          <w:b/>
        </w:rPr>
      </w:pPr>
      <w:r w:rsidRPr="00D05244">
        <w:t>Категории физических лиц – потребителей государственной услуги</w:t>
      </w:r>
      <w:r w:rsidR="00BA153D" w:rsidRPr="00D05244">
        <w:t xml:space="preserve"> (перечень категорий)</w:t>
      </w:r>
      <w:r w:rsidR="00697FEE">
        <w:t>:</w:t>
      </w:r>
    </w:p>
    <w:p w:rsidR="00697FEE" w:rsidRPr="00D05244" w:rsidRDefault="00697FEE" w:rsidP="00697FEE">
      <w:pPr>
        <w:pStyle w:val="a8"/>
        <w:keepNext/>
        <w:numPr>
          <w:ilvl w:val="3"/>
          <w:numId w:val="5"/>
        </w:numPr>
        <w:spacing w:after="0"/>
        <w:ind w:left="284" w:right="-28" w:hanging="284"/>
        <w:rPr>
          <w:b/>
        </w:rPr>
      </w:pPr>
      <w:r>
        <w:t>Физические лица всех категорий и возрастов, включая инвалидов и лиц с ограниченными возможностями здоровья.</w:t>
      </w:r>
    </w:p>
    <w:p w:rsidR="001642BB" w:rsidRPr="002B0821" w:rsidRDefault="001642BB" w:rsidP="00D05244">
      <w:pPr>
        <w:keepNext/>
        <w:spacing w:after="0" w:line="240" w:lineRule="auto"/>
        <w:ind w:right="-28" w:firstLine="360"/>
        <w:contextualSpacing/>
        <w:rPr>
          <w:rFonts w:ascii="Times New Roman" w:hAnsi="Times New Roman"/>
          <w:sz w:val="24"/>
          <w:szCs w:val="24"/>
        </w:rPr>
      </w:pPr>
      <w:r w:rsidRPr="002B0821">
        <w:rPr>
          <w:rFonts w:ascii="Times New Roman" w:hAnsi="Times New Roman"/>
          <w:sz w:val="24"/>
          <w:szCs w:val="24"/>
        </w:rPr>
        <w:t>Физические лица всех категорий и возрастов, включая инвалидов и лиц с ограниченными возможностями здоровья</w:t>
      </w:r>
      <w:r w:rsidR="00155AE8" w:rsidRPr="002B0821">
        <w:rPr>
          <w:rFonts w:ascii="Times New Roman" w:hAnsi="Times New Roman"/>
          <w:sz w:val="24"/>
          <w:szCs w:val="24"/>
        </w:rPr>
        <w:t>.</w:t>
      </w:r>
    </w:p>
    <w:p w:rsidR="00D05244" w:rsidRDefault="001642BB" w:rsidP="00D05244">
      <w:pPr>
        <w:pStyle w:val="a8"/>
        <w:keepNext/>
        <w:numPr>
          <w:ilvl w:val="0"/>
          <w:numId w:val="5"/>
        </w:numPr>
        <w:spacing w:after="0"/>
        <w:ind w:right="-28"/>
        <w:rPr>
          <w:b/>
        </w:rPr>
      </w:pPr>
      <w:r w:rsidRPr="002B0821">
        <w:rPr>
          <w:b/>
        </w:rPr>
        <w:t>Показатели, характеризующие качество и (или) объем государственной услуги</w:t>
      </w:r>
      <w:r w:rsidR="002B0821">
        <w:rPr>
          <w:b/>
        </w:rPr>
        <w:t>.</w:t>
      </w:r>
    </w:p>
    <w:p w:rsidR="001642BB" w:rsidRDefault="001642BB" w:rsidP="00892387">
      <w:pPr>
        <w:pStyle w:val="a8"/>
        <w:keepNext/>
        <w:numPr>
          <w:ilvl w:val="1"/>
          <w:numId w:val="5"/>
        </w:numPr>
        <w:spacing w:after="0"/>
        <w:ind w:left="567" w:right="-28"/>
        <w:rPr>
          <w:b/>
        </w:rPr>
      </w:pPr>
      <w:r w:rsidRPr="00D05244">
        <w:rPr>
          <w:b/>
        </w:rPr>
        <w:t>Показатели качества государственной услуги</w:t>
      </w:r>
      <w:r w:rsidR="006F5B8B">
        <w:rPr>
          <w:b/>
        </w:rPr>
        <w:t>:</w:t>
      </w:r>
    </w:p>
    <w:p w:rsidR="00D05244" w:rsidRPr="00D05244" w:rsidRDefault="00D05244" w:rsidP="00D05244">
      <w:pPr>
        <w:pStyle w:val="a8"/>
        <w:keepNext/>
        <w:spacing w:after="0"/>
        <w:ind w:left="792" w:right="-28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418"/>
        <w:gridCol w:w="3685"/>
        <w:gridCol w:w="1507"/>
        <w:gridCol w:w="1559"/>
        <w:gridCol w:w="1559"/>
        <w:gridCol w:w="1417"/>
        <w:gridCol w:w="1329"/>
      </w:tblGrid>
      <w:tr w:rsidR="00E82ABE" w:rsidRPr="00146AF9" w:rsidTr="00D05244">
        <w:tc>
          <w:tcPr>
            <w:tcW w:w="2943" w:type="dxa"/>
            <w:shd w:val="clear" w:color="auto" w:fill="auto"/>
            <w:vAlign w:val="center"/>
          </w:tcPr>
          <w:p w:rsidR="00E82ABE" w:rsidRPr="00D05244" w:rsidRDefault="00E82ABE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0524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2ABE" w:rsidRPr="00D05244" w:rsidRDefault="00E82ABE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0524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82ABE" w:rsidRPr="00D05244" w:rsidRDefault="00E82ABE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0524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Формула расчета</w:t>
            </w:r>
          </w:p>
        </w:tc>
        <w:tc>
          <w:tcPr>
            <w:tcW w:w="7371" w:type="dxa"/>
            <w:gridSpan w:val="5"/>
            <w:vAlign w:val="center"/>
          </w:tcPr>
          <w:p w:rsidR="00E82ABE" w:rsidRPr="00D05244" w:rsidRDefault="00E82ABE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0524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Значения показателей качества государственной услуги</w:t>
            </w:r>
          </w:p>
        </w:tc>
      </w:tr>
      <w:tr w:rsidR="00E82ABE" w:rsidRPr="00146AF9" w:rsidTr="00D05244">
        <w:trPr>
          <w:trHeight w:val="225"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E82ABE" w:rsidRPr="00132968" w:rsidRDefault="00747300" w:rsidP="009B179F">
            <w:pPr>
              <w:spacing w:before="120"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Доля удовлетворенных потребителей</w:t>
            </w:r>
          </w:p>
          <w:p w:rsidR="00E82ABE" w:rsidRPr="00132968" w:rsidRDefault="00E82ABE" w:rsidP="00D05244">
            <w:pPr>
              <w:spacing w:before="120"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82ABE" w:rsidRPr="00132968" w:rsidRDefault="00E82ABE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29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D05244" w:rsidRDefault="00D05244" w:rsidP="00DD5066">
            <w:pPr>
              <w:pStyle w:val="a5"/>
              <w:spacing w:before="120" w:beforeAutospacing="0" w:after="0" w:afterAutospacing="0" w:line="210" w:lineRule="atLeast"/>
              <w:contextualSpacing/>
              <w:jc w:val="center"/>
              <w:rPr>
                <w:rFonts w:eastAsia="Calibri"/>
              </w:rPr>
            </w:pPr>
          </w:p>
          <w:p w:rsidR="00E82ABE" w:rsidRPr="00132968" w:rsidRDefault="00D05244" w:rsidP="00DD5066">
            <w:pPr>
              <w:pStyle w:val="a5"/>
              <w:spacing w:before="120" w:beforeAutospacing="0" w:after="0" w:afterAutospacing="0" w:line="210" w:lineRule="atLeast"/>
              <w:contextualSpacing/>
              <w:jc w:val="center"/>
            </w:pPr>
            <m:oMath>
              <m:r>
                <w:rPr>
                  <w:rFonts w:ascii="Cambria Math" w:eastAsia="Calibri"/>
                </w:rPr>
                <m:t>ДПУУ</m:t>
              </m:r>
              <m:r>
                <w:rPr>
                  <w:rFonts w:ascii="Cambria Math" w:eastAsia="Calibri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Calibri"/>
                    </w:rPr>
                    <m:t>КПУ</m:t>
                  </m:r>
                </m:num>
                <m:den>
                  <m:r>
                    <w:rPr>
                      <w:rFonts w:ascii="Cambria Math" w:eastAsia="Calibri"/>
                    </w:rPr>
                    <m:t>ОКопр</m:t>
                  </m:r>
                  <m:r>
                    <w:rPr>
                      <w:rFonts w:ascii="Cambria Math" w:eastAsia="Calibri"/>
                    </w:rPr>
                    <m:t>.</m:t>
                  </m:r>
                </m:den>
              </m:f>
              <m:r>
                <w:rPr>
                  <w:rFonts w:eastAsia="Calibri" w:hAnsi="Cambria Math"/>
                </w:rPr>
                <m:t>*</m:t>
              </m:r>
              <m:r>
                <w:rPr>
                  <w:rFonts w:ascii="Cambria Math" w:eastAsia="Calibri"/>
                </w:rPr>
                <m:t>100%</m:t>
              </m:r>
            </m:oMath>
            <w:r w:rsidR="00E82ABE" w:rsidRPr="00132968">
              <w:t xml:space="preserve">,  </w:t>
            </w:r>
            <w:r w:rsidR="00E82ABE" w:rsidRPr="00132968">
              <w:rPr>
                <w:b/>
                <w:color w:val="000000"/>
              </w:rPr>
              <w:t> </w:t>
            </w:r>
            <w:r w:rsidR="00E82ABE" w:rsidRPr="00132968">
              <w:rPr>
                <w:color w:val="000000"/>
              </w:rPr>
              <w:t>где</w:t>
            </w:r>
          </w:p>
          <w:p w:rsidR="00E82ABE" w:rsidRPr="00146AF9" w:rsidRDefault="00E82ABE" w:rsidP="00DD5066">
            <w:pPr>
              <w:spacing w:before="120" w:after="0" w:line="210" w:lineRule="atLeast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2ABE" w:rsidRDefault="00E82ABE" w:rsidP="00DD5066">
            <w:pPr>
              <w:spacing w:before="120" w:after="0" w:line="21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ДПУУ</w:t>
            </w:r>
            <w:r w:rsidRPr="00146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доля потребителей, удовлетворенных качеством оказания государственной услуги; </w:t>
            </w:r>
          </w:p>
          <w:p w:rsidR="00D05244" w:rsidRPr="00146AF9" w:rsidRDefault="00D05244" w:rsidP="00DD5066">
            <w:pPr>
              <w:spacing w:before="120" w:after="0" w:line="21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2ABE" w:rsidRPr="00146AF9" w:rsidRDefault="00E82ABE" w:rsidP="00DD5066">
            <w:pPr>
              <w:spacing w:before="120" w:after="0" w:line="21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КПУ</w:t>
            </w:r>
            <w:r w:rsidRPr="00146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кол-во потребителей, удовлетворенных качеством оказания государственной услуги; </w:t>
            </w:r>
          </w:p>
          <w:p w:rsidR="00D05244" w:rsidRDefault="00D05244" w:rsidP="00DD5066">
            <w:pPr>
              <w:spacing w:before="120" w:after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2ABE" w:rsidRPr="00132968" w:rsidRDefault="00E82ABE" w:rsidP="00DD5066">
            <w:pPr>
              <w:spacing w:before="120"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46A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ОКопр</w:t>
            </w:r>
            <w:proofErr w:type="spellEnd"/>
            <w:r w:rsidRPr="00146AF9">
              <w:rPr>
                <w:rFonts w:ascii="Times New Roman" w:hAnsi="Times New Roman"/>
                <w:color w:val="000000"/>
                <w:sz w:val="24"/>
                <w:szCs w:val="24"/>
              </w:rPr>
              <w:t>. – общее количество опрошенных потребителей, оценивших качество оказания государственной услуги</w:t>
            </w:r>
            <w:r w:rsidRPr="00146AF9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07" w:type="dxa"/>
          </w:tcPr>
          <w:p w:rsidR="00E82ABE" w:rsidRDefault="00E82ABE" w:rsidP="00DD5066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отчетный финансовый год</w:t>
            </w:r>
          </w:p>
          <w:p w:rsidR="00D05244" w:rsidRPr="00132968" w:rsidRDefault="00D05244" w:rsidP="003458DC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345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559" w:type="dxa"/>
          </w:tcPr>
          <w:p w:rsidR="00E82ABE" w:rsidRDefault="00E82ABE" w:rsidP="00DD5066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финансовый год</w:t>
            </w:r>
          </w:p>
          <w:p w:rsidR="00D05244" w:rsidRPr="00132968" w:rsidRDefault="00D05244" w:rsidP="003458DC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345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559" w:type="dxa"/>
          </w:tcPr>
          <w:p w:rsidR="00E82ABE" w:rsidRDefault="00E82ABE" w:rsidP="00DD5066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очередной финансовый год</w:t>
            </w:r>
          </w:p>
          <w:p w:rsidR="00D05244" w:rsidRPr="00132968" w:rsidRDefault="00D05244" w:rsidP="003458DC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345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417" w:type="dxa"/>
          </w:tcPr>
          <w:p w:rsidR="00E82ABE" w:rsidRDefault="00E82ABE" w:rsidP="00DD5066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первый год планового периода</w:t>
            </w:r>
          </w:p>
          <w:p w:rsidR="00D05244" w:rsidRPr="00132968" w:rsidRDefault="00D05244" w:rsidP="003458DC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345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329" w:type="dxa"/>
          </w:tcPr>
          <w:p w:rsidR="00E82ABE" w:rsidRDefault="00E82ABE" w:rsidP="00DD5066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второй год планового периода</w:t>
            </w:r>
          </w:p>
          <w:p w:rsidR="00D05244" w:rsidRPr="00132968" w:rsidRDefault="003458DC" w:rsidP="003458DC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(2020</w:t>
            </w:r>
            <w:r w:rsidR="00D052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</w:tr>
      <w:tr w:rsidR="00E82ABE" w:rsidRPr="00146AF9" w:rsidTr="00D05244">
        <w:trPr>
          <w:trHeight w:val="3660"/>
        </w:trPr>
        <w:tc>
          <w:tcPr>
            <w:tcW w:w="2943" w:type="dxa"/>
            <w:vMerge/>
            <w:shd w:val="clear" w:color="auto" w:fill="auto"/>
          </w:tcPr>
          <w:p w:rsidR="00E82ABE" w:rsidRPr="00132968" w:rsidRDefault="00E82ABE" w:rsidP="00DD5066">
            <w:pPr>
              <w:spacing w:before="120" w:after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2ABE" w:rsidRPr="00132968" w:rsidRDefault="00E82ABE" w:rsidP="00DD5066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E82ABE" w:rsidRDefault="00E82ABE" w:rsidP="00DD5066">
            <w:pPr>
              <w:pStyle w:val="a5"/>
              <w:spacing w:before="120" w:beforeAutospacing="0" w:after="0" w:afterAutospacing="0" w:line="210" w:lineRule="atLeast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07" w:type="dxa"/>
            <w:vAlign w:val="center"/>
          </w:tcPr>
          <w:p w:rsidR="00E82ABE" w:rsidRDefault="00C41277" w:rsidP="00D05244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29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менее 80%</w:t>
            </w:r>
          </w:p>
        </w:tc>
        <w:tc>
          <w:tcPr>
            <w:tcW w:w="1559" w:type="dxa"/>
            <w:vAlign w:val="center"/>
          </w:tcPr>
          <w:p w:rsidR="00E82ABE" w:rsidRDefault="00E82ABE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29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менее 80%</w:t>
            </w:r>
          </w:p>
        </w:tc>
        <w:tc>
          <w:tcPr>
            <w:tcW w:w="1559" w:type="dxa"/>
            <w:vAlign w:val="center"/>
          </w:tcPr>
          <w:p w:rsidR="00E82ABE" w:rsidRDefault="00E82ABE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29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менее 80%</w:t>
            </w:r>
          </w:p>
        </w:tc>
        <w:tc>
          <w:tcPr>
            <w:tcW w:w="1417" w:type="dxa"/>
            <w:vAlign w:val="center"/>
          </w:tcPr>
          <w:p w:rsidR="00E82ABE" w:rsidRDefault="00E82ABE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29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менее 80%</w:t>
            </w:r>
          </w:p>
        </w:tc>
        <w:tc>
          <w:tcPr>
            <w:tcW w:w="1329" w:type="dxa"/>
            <w:vAlign w:val="center"/>
          </w:tcPr>
          <w:p w:rsidR="00E82ABE" w:rsidRDefault="00E82ABE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29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менее 80%</w:t>
            </w:r>
          </w:p>
        </w:tc>
      </w:tr>
    </w:tbl>
    <w:p w:rsidR="00D05244" w:rsidRDefault="001642BB" w:rsidP="00892387">
      <w:pPr>
        <w:pStyle w:val="a8"/>
        <w:keepNext/>
        <w:numPr>
          <w:ilvl w:val="1"/>
          <w:numId w:val="5"/>
        </w:numPr>
        <w:spacing w:after="0"/>
        <w:ind w:left="567" w:right="-28"/>
        <w:rPr>
          <w:b/>
        </w:rPr>
      </w:pPr>
      <w:r w:rsidRPr="00D50811">
        <w:rPr>
          <w:b/>
        </w:rPr>
        <w:t>Объем государственной услуги</w:t>
      </w:r>
      <w:r w:rsidR="002B0821">
        <w:rPr>
          <w:b/>
        </w:rPr>
        <w:t>.</w:t>
      </w:r>
    </w:p>
    <w:p w:rsidR="001642BB" w:rsidRPr="00D05244" w:rsidRDefault="001642BB" w:rsidP="00892387">
      <w:pPr>
        <w:pStyle w:val="a8"/>
        <w:keepNext/>
        <w:numPr>
          <w:ilvl w:val="2"/>
          <w:numId w:val="5"/>
        </w:numPr>
        <w:spacing w:after="0"/>
        <w:ind w:left="1134" w:right="-28" w:hanging="567"/>
        <w:rPr>
          <w:b/>
        </w:rPr>
      </w:pPr>
      <w:r w:rsidRPr="00D05244">
        <w:t>Объем государственной услуги в разрезе по годам</w:t>
      </w:r>
      <w:r w:rsidR="00441982">
        <w:t>:</w:t>
      </w:r>
    </w:p>
    <w:tbl>
      <w:tblPr>
        <w:tblW w:w="50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98"/>
        <w:gridCol w:w="2040"/>
        <w:gridCol w:w="2651"/>
        <w:gridCol w:w="1595"/>
        <w:gridCol w:w="1595"/>
        <w:gridCol w:w="1595"/>
        <w:gridCol w:w="1444"/>
        <w:gridCol w:w="1409"/>
      </w:tblGrid>
      <w:tr w:rsidR="00A86CE6" w:rsidRPr="00146AF9" w:rsidTr="006A4C98">
        <w:trPr>
          <w:jc w:val="center"/>
        </w:trPr>
        <w:tc>
          <w:tcPr>
            <w:tcW w:w="84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6CE6" w:rsidRPr="00D05244" w:rsidRDefault="00A86CE6" w:rsidP="00D5081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244">
              <w:rPr>
                <w:rFonts w:ascii="Times New Roman" w:hAnsi="Times New Roman"/>
                <w:b/>
                <w:sz w:val="24"/>
                <w:szCs w:val="24"/>
              </w:rPr>
              <w:t>Наименование услуги в соответствии с ведомственным перечнем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6CE6" w:rsidRPr="00D05244" w:rsidRDefault="00A86CE6" w:rsidP="00D5081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24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94" w:type="pct"/>
            <w:vMerge w:val="restart"/>
            <w:shd w:val="clear" w:color="auto" w:fill="auto"/>
            <w:vAlign w:val="center"/>
          </w:tcPr>
          <w:p w:rsidR="00A86CE6" w:rsidRPr="00D05244" w:rsidRDefault="00A86CE6" w:rsidP="00D5081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244">
              <w:rPr>
                <w:rFonts w:ascii="Times New Roman" w:hAnsi="Times New Roman"/>
                <w:b/>
                <w:sz w:val="24"/>
                <w:szCs w:val="24"/>
              </w:rPr>
              <w:t>Единица измерения (в натуральном выражении)</w:t>
            </w:r>
          </w:p>
        </w:tc>
        <w:tc>
          <w:tcPr>
            <w:tcW w:w="2577" w:type="pct"/>
            <w:gridSpan w:val="5"/>
            <w:shd w:val="clear" w:color="auto" w:fill="auto"/>
            <w:vAlign w:val="center"/>
          </w:tcPr>
          <w:p w:rsidR="00A86CE6" w:rsidRPr="00D05244" w:rsidRDefault="00A86CE6" w:rsidP="00D5081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244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 объема государственной услуги (в количественном (натуральном) выражении)</w:t>
            </w:r>
          </w:p>
        </w:tc>
      </w:tr>
      <w:tr w:rsidR="00D05244" w:rsidRPr="00146AF9" w:rsidTr="006A4C98">
        <w:trPr>
          <w:trHeight w:val="637"/>
          <w:jc w:val="center"/>
        </w:trPr>
        <w:tc>
          <w:tcPr>
            <w:tcW w:w="84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244" w:rsidRPr="00146AF9" w:rsidRDefault="00D05244" w:rsidP="00D05244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244" w:rsidRPr="00146AF9" w:rsidRDefault="00D05244" w:rsidP="00D05244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94" w:type="pct"/>
            <w:vMerge/>
            <w:shd w:val="clear" w:color="auto" w:fill="auto"/>
            <w:vAlign w:val="center"/>
          </w:tcPr>
          <w:p w:rsidR="00D05244" w:rsidRPr="00146AF9" w:rsidRDefault="00D05244" w:rsidP="00D05244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38" w:type="pct"/>
            <w:shd w:val="clear" w:color="auto" w:fill="auto"/>
          </w:tcPr>
          <w:p w:rsidR="00D05244" w:rsidRDefault="00D05244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отчетный финансовый год</w:t>
            </w:r>
          </w:p>
          <w:p w:rsidR="00D05244" w:rsidRPr="00132968" w:rsidRDefault="00D05244" w:rsidP="003458DC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345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538" w:type="pct"/>
            <w:shd w:val="clear" w:color="auto" w:fill="auto"/>
          </w:tcPr>
          <w:p w:rsidR="00D05244" w:rsidRDefault="00D05244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финансовый год</w:t>
            </w:r>
          </w:p>
          <w:p w:rsidR="00D05244" w:rsidRPr="00132968" w:rsidRDefault="00D05244" w:rsidP="003458DC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345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538" w:type="pct"/>
            <w:shd w:val="clear" w:color="auto" w:fill="auto"/>
          </w:tcPr>
          <w:p w:rsidR="00D05244" w:rsidRDefault="00D05244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очередной финансовый год</w:t>
            </w:r>
          </w:p>
          <w:p w:rsidR="00D05244" w:rsidRPr="00132968" w:rsidRDefault="00D05244" w:rsidP="003458DC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345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487" w:type="pct"/>
            <w:shd w:val="clear" w:color="auto" w:fill="auto"/>
          </w:tcPr>
          <w:p w:rsidR="00D05244" w:rsidRDefault="00D05244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первый год планового периода</w:t>
            </w:r>
          </w:p>
          <w:p w:rsidR="00D05244" w:rsidRPr="00132968" w:rsidRDefault="00D05244" w:rsidP="003458DC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3458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478" w:type="pct"/>
            <w:shd w:val="clear" w:color="auto" w:fill="auto"/>
          </w:tcPr>
          <w:p w:rsidR="00D05244" w:rsidRDefault="00D05244" w:rsidP="00D05244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второй год планового периода</w:t>
            </w:r>
          </w:p>
          <w:p w:rsidR="00D05244" w:rsidRPr="00132968" w:rsidRDefault="003458DC" w:rsidP="003458DC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(2020</w:t>
            </w:r>
            <w:r w:rsidR="00D052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</w:tr>
      <w:tr w:rsidR="00A86CE6" w:rsidRPr="00925F1B" w:rsidTr="006A4C98">
        <w:trPr>
          <w:jc w:val="center"/>
        </w:trPr>
        <w:tc>
          <w:tcPr>
            <w:tcW w:w="8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6CE6" w:rsidRPr="00925F1B" w:rsidRDefault="00A86CE6" w:rsidP="009B179F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68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6CE6" w:rsidRPr="00925F1B" w:rsidRDefault="00747300" w:rsidP="00D05244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="00A86CE6" w:rsidRPr="00925F1B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894" w:type="pct"/>
            <w:shd w:val="clear" w:color="auto" w:fill="auto"/>
            <w:vAlign w:val="center"/>
          </w:tcPr>
          <w:p w:rsidR="00A86CE6" w:rsidRPr="00925F1B" w:rsidRDefault="00A86CE6" w:rsidP="00D05244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86CE6" w:rsidRPr="00925F1B" w:rsidRDefault="00925F1B" w:rsidP="00805D36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1</w:t>
            </w:r>
            <w:r w:rsidR="00805D36">
              <w:rPr>
                <w:rFonts w:ascii="Times New Roman" w:hAnsi="Times New Roman"/>
                <w:sz w:val="24"/>
                <w:szCs w:val="24"/>
              </w:rPr>
              <w:t>7</w:t>
            </w:r>
            <w:r w:rsidRPr="00925F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86CE6" w:rsidRPr="00925F1B" w:rsidRDefault="00925F1B" w:rsidP="00D05244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86CE6" w:rsidRPr="00925F1B" w:rsidRDefault="00240041" w:rsidP="0024004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86CE6" w:rsidRPr="00805D36" w:rsidRDefault="00240041" w:rsidP="0024004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A86CE6" w:rsidRPr="00805D36" w:rsidRDefault="00240041" w:rsidP="0024004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</w:tbl>
    <w:p w:rsidR="006A4C98" w:rsidRPr="00925F1B" w:rsidRDefault="006A4C98" w:rsidP="006A4C98">
      <w:pPr>
        <w:pStyle w:val="a8"/>
        <w:keepNext/>
        <w:spacing w:after="0"/>
        <w:ind w:left="1224" w:right="-28"/>
      </w:pPr>
    </w:p>
    <w:p w:rsidR="00A86CE6" w:rsidRPr="00925F1B" w:rsidRDefault="00A86CE6" w:rsidP="00892387">
      <w:pPr>
        <w:pStyle w:val="a8"/>
        <w:keepNext/>
        <w:numPr>
          <w:ilvl w:val="2"/>
          <w:numId w:val="5"/>
        </w:numPr>
        <w:spacing w:after="0"/>
        <w:ind w:left="1134" w:right="-28" w:hanging="567"/>
      </w:pPr>
      <w:r w:rsidRPr="00925F1B">
        <w:t xml:space="preserve">Объем государственной услуги на очередной финансовый год в разрезе по </w:t>
      </w:r>
      <w:r w:rsidR="00441982" w:rsidRPr="00925F1B">
        <w:t>месяцам (</w:t>
      </w:r>
      <w:r w:rsidRPr="00925F1B">
        <w:t>кварталам</w:t>
      </w:r>
      <w:r w:rsidR="00441982" w:rsidRPr="00925F1B">
        <w:t>):</w:t>
      </w:r>
    </w:p>
    <w:tbl>
      <w:tblPr>
        <w:tblW w:w="15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803"/>
        <w:gridCol w:w="1657"/>
        <w:gridCol w:w="506"/>
        <w:gridCol w:w="506"/>
        <w:gridCol w:w="506"/>
        <w:gridCol w:w="520"/>
        <w:gridCol w:w="567"/>
        <w:gridCol w:w="523"/>
        <w:gridCol w:w="523"/>
        <w:gridCol w:w="521"/>
        <w:gridCol w:w="560"/>
        <w:gridCol w:w="556"/>
        <w:gridCol w:w="556"/>
        <w:gridCol w:w="506"/>
        <w:gridCol w:w="612"/>
        <w:gridCol w:w="621"/>
        <w:gridCol w:w="620"/>
        <w:gridCol w:w="503"/>
        <w:gridCol w:w="567"/>
      </w:tblGrid>
      <w:tr w:rsidR="00384CE3" w:rsidRPr="00925F1B" w:rsidTr="00D73DEF">
        <w:trPr>
          <w:trHeight w:val="480"/>
          <w:jc w:val="center"/>
        </w:trPr>
        <w:tc>
          <w:tcPr>
            <w:tcW w:w="2410" w:type="dxa"/>
            <w:vMerge w:val="restart"/>
            <w:vAlign w:val="center"/>
          </w:tcPr>
          <w:p w:rsidR="00B515D1" w:rsidRPr="00925F1B" w:rsidRDefault="00B515D1" w:rsidP="00D05244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F1B">
              <w:rPr>
                <w:rFonts w:ascii="Times New Roman" w:hAnsi="Times New Roman"/>
                <w:b/>
                <w:sz w:val="24"/>
                <w:szCs w:val="24"/>
              </w:rPr>
              <w:t>Наименование услуги в соответствии с ведомственным перечнем</w:t>
            </w:r>
          </w:p>
        </w:tc>
        <w:tc>
          <w:tcPr>
            <w:tcW w:w="1803" w:type="dxa"/>
            <w:vMerge w:val="restart"/>
            <w:vAlign w:val="center"/>
          </w:tcPr>
          <w:p w:rsidR="00B515D1" w:rsidRPr="00925F1B" w:rsidRDefault="00B515D1" w:rsidP="00D05244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F1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7" w:type="dxa"/>
            <w:vMerge w:val="restart"/>
            <w:vAlign w:val="center"/>
          </w:tcPr>
          <w:p w:rsidR="00B515D1" w:rsidRPr="00925F1B" w:rsidRDefault="00B515D1" w:rsidP="00D05244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F1B">
              <w:rPr>
                <w:rFonts w:ascii="Times New Roman" w:hAnsi="Times New Roman"/>
                <w:b/>
                <w:sz w:val="24"/>
                <w:szCs w:val="24"/>
              </w:rPr>
              <w:t>Единица измерения (в натуральном выражении)</w:t>
            </w:r>
          </w:p>
        </w:tc>
        <w:tc>
          <w:tcPr>
            <w:tcW w:w="9273" w:type="dxa"/>
            <w:gridSpan w:val="17"/>
          </w:tcPr>
          <w:p w:rsidR="00B515D1" w:rsidRPr="00925F1B" w:rsidRDefault="00B515D1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5F1B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 объема государственной услуги (в количественном (натуральном) выражении) на очередной финансовый год</w:t>
            </w:r>
          </w:p>
        </w:tc>
      </w:tr>
      <w:tr w:rsidR="00384CE3" w:rsidRPr="00925F1B" w:rsidTr="00D73DEF">
        <w:trPr>
          <w:trHeight w:val="1056"/>
          <w:jc w:val="center"/>
        </w:trPr>
        <w:tc>
          <w:tcPr>
            <w:tcW w:w="2410" w:type="dxa"/>
            <w:vMerge/>
          </w:tcPr>
          <w:p w:rsidR="00B515D1" w:rsidRPr="00925F1B" w:rsidRDefault="00B515D1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B515D1" w:rsidRPr="00925F1B" w:rsidRDefault="00B515D1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515D1" w:rsidRPr="00925F1B" w:rsidRDefault="00B515D1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06" w:type="dxa"/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06" w:type="dxa"/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5F1B">
              <w:rPr>
                <w:rFonts w:ascii="Times New Roman" w:hAnsi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23" w:type="dxa"/>
            <w:tcBorders>
              <w:top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5F1B">
              <w:rPr>
                <w:rFonts w:ascii="Times New Roman" w:hAnsi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5F1B">
              <w:rPr>
                <w:rFonts w:ascii="Times New Roman" w:hAnsi="Times New Roman"/>
                <w:b/>
                <w:sz w:val="24"/>
                <w:szCs w:val="24"/>
              </w:rPr>
              <w:t>3 кв.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5F1B">
              <w:rPr>
                <w:rFonts w:ascii="Times New Roman" w:hAnsi="Times New Roman"/>
                <w:b/>
                <w:sz w:val="24"/>
                <w:szCs w:val="24"/>
              </w:rPr>
              <w:t>4 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515D1" w:rsidRPr="00925F1B" w:rsidRDefault="00B515D1" w:rsidP="00146AF9">
            <w:pPr>
              <w:keepNext/>
              <w:spacing w:after="0" w:line="240" w:lineRule="auto"/>
              <w:ind w:right="-2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5F1B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384CE3" w:rsidRPr="00146AF9" w:rsidTr="00D73DEF">
        <w:trPr>
          <w:jc w:val="center"/>
        </w:trPr>
        <w:tc>
          <w:tcPr>
            <w:tcW w:w="2410" w:type="dxa"/>
            <w:vAlign w:val="center"/>
          </w:tcPr>
          <w:p w:rsidR="00B515D1" w:rsidRPr="00925F1B" w:rsidRDefault="00B515D1" w:rsidP="009B179F">
            <w:pPr>
              <w:keepNext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1803" w:type="dxa"/>
            <w:vAlign w:val="center"/>
          </w:tcPr>
          <w:p w:rsidR="00B515D1" w:rsidRPr="00925F1B" w:rsidRDefault="00747300" w:rsidP="006A4C98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D90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515D1" w:rsidRPr="00925F1B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1657" w:type="dxa"/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F1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06" w:type="dxa"/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:rsidR="00B515D1" w:rsidRPr="00925F1B" w:rsidRDefault="0024004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185</w:t>
            </w:r>
          </w:p>
        </w:tc>
        <w:tc>
          <w:tcPr>
            <w:tcW w:w="567" w:type="dxa"/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D1" w:rsidRPr="00925F1B" w:rsidRDefault="0024004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185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C98" w:rsidRPr="00925F1B" w:rsidRDefault="006A4C98" w:rsidP="006A4C98">
            <w:pPr>
              <w:keepNext/>
              <w:spacing w:after="0" w:line="240" w:lineRule="auto"/>
              <w:ind w:right="-3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D1" w:rsidRPr="00925F1B" w:rsidRDefault="00240041" w:rsidP="00925F1B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D1" w:rsidRPr="00925F1B" w:rsidRDefault="00B515D1" w:rsidP="006A4C98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5D1" w:rsidRPr="00925F1B" w:rsidRDefault="00240041" w:rsidP="002C0D9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515D1" w:rsidRPr="00925F1B" w:rsidRDefault="00240041" w:rsidP="002C0D9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185</w:t>
            </w:r>
          </w:p>
        </w:tc>
      </w:tr>
    </w:tbl>
    <w:p w:rsidR="00DF4183" w:rsidRDefault="00697FEE" w:rsidP="00642355">
      <w:pPr>
        <w:keepNext/>
        <w:spacing w:after="0" w:line="240" w:lineRule="auto"/>
        <w:ind w:left="-284" w:right="-31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4.2.2 заполняется в случае запланированного </w:t>
      </w:r>
      <w:r w:rsidR="009E710D"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показателей объема в течение очередного финансового года. </w:t>
      </w:r>
      <w:proofErr w:type="gramStart"/>
      <w:r>
        <w:rPr>
          <w:rFonts w:ascii="Times New Roman" w:hAnsi="Times New Roman"/>
          <w:sz w:val="24"/>
          <w:szCs w:val="24"/>
        </w:rPr>
        <w:t>Заполнение данной таблицы осуществляется в разбивке помесячно либо поквартально с учетом решения органа исполнительной власти</w:t>
      </w:r>
      <w:r w:rsidR="009E710D">
        <w:rPr>
          <w:rFonts w:ascii="Times New Roman" w:hAnsi="Times New Roman"/>
          <w:sz w:val="24"/>
          <w:szCs w:val="24"/>
        </w:rPr>
        <w:t xml:space="preserve"> города Москвы – </w:t>
      </w:r>
      <w:r w:rsidR="00D10837">
        <w:rPr>
          <w:rFonts w:ascii="Times New Roman" w:hAnsi="Times New Roman"/>
          <w:sz w:val="24"/>
          <w:szCs w:val="24"/>
        </w:rPr>
        <w:t>главного распорядителя бюджетных средств, в ведении которого находится государственное казенное учреждение города Москвы/органа исполнительной власти города Москвы, осуществляющего функции и полномочия учредителя государственного бюджетного или государственного автономного учреждения города Москвы, о пер</w:t>
      </w:r>
      <w:r w:rsidR="009E710D">
        <w:rPr>
          <w:rFonts w:ascii="Times New Roman" w:hAnsi="Times New Roman"/>
          <w:sz w:val="24"/>
          <w:szCs w:val="24"/>
        </w:rPr>
        <w:t>иоде предоставления отчетности (месяц, квартал).</w:t>
      </w:r>
      <w:proofErr w:type="gramEnd"/>
    </w:p>
    <w:p w:rsidR="009E710D" w:rsidRPr="00132968" w:rsidRDefault="009E710D" w:rsidP="009E710D">
      <w:pPr>
        <w:keepNext/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</w:p>
    <w:p w:rsidR="00EC3B13" w:rsidRPr="00132968" w:rsidRDefault="00447FA7" w:rsidP="006A4C98">
      <w:pPr>
        <w:pStyle w:val="a8"/>
        <w:keepNext/>
        <w:numPr>
          <w:ilvl w:val="0"/>
          <w:numId w:val="5"/>
        </w:numPr>
        <w:spacing w:after="0"/>
        <w:ind w:right="-28"/>
      </w:pPr>
      <w:r>
        <w:rPr>
          <w:b/>
        </w:rPr>
        <w:t>Реквизиты регламента или иного документа, устанавливающего п</w:t>
      </w:r>
      <w:r w:rsidR="00EC3B13" w:rsidRPr="00132968">
        <w:rPr>
          <w:b/>
        </w:rPr>
        <w:t>орядок оказания государственной услуги</w:t>
      </w:r>
      <w:r>
        <w:rPr>
          <w:b/>
        </w:rPr>
        <w:t xml:space="preserve"> или перечень нормативно-правовых актов, регламентирующих порядок</w:t>
      </w:r>
      <w:r w:rsidR="00F07E07">
        <w:rPr>
          <w:b/>
        </w:rPr>
        <w:t xml:space="preserve"> </w:t>
      </w:r>
      <w:r>
        <w:rPr>
          <w:b/>
        </w:rPr>
        <w:t xml:space="preserve">оказания государственной услуги </w:t>
      </w:r>
      <w:r w:rsidR="00EC3B13" w:rsidRPr="00132968">
        <w:rPr>
          <w:b/>
        </w:rPr>
        <w:t>физическим и (или) юридическим лицам</w:t>
      </w:r>
      <w:r w:rsidR="002B0821">
        <w:rPr>
          <w:b/>
        </w:rPr>
        <w:t>.</w:t>
      </w:r>
    </w:p>
    <w:p w:rsidR="006A4C98" w:rsidRDefault="00EC3B13" w:rsidP="00892387">
      <w:pPr>
        <w:pStyle w:val="a8"/>
        <w:keepNext/>
        <w:numPr>
          <w:ilvl w:val="1"/>
          <w:numId w:val="5"/>
        </w:numPr>
        <w:spacing w:after="0"/>
        <w:ind w:left="567" w:right="-28"/>
      </w:pPr>
      <w:r w:rsidRPr="00D04D0A">
        <w:t xml:space="preserve">Нормативно-правовые акты, используемые при оказании государственной услуги физическим </w:t>
      </w:r>
      <w:r w:rsidR="00155AE8" w:rsidRPr="006A4C98">
        <w:t>лицам</w:t>
      </w:r>
      <w:r w:rsidR="00155AE8" w:rsidRPr="006A4C98">
        <w:rPr>
          <w:color w:val="FF0000"/>
        </w:rPr>
        <w:t>:</w:t>
      </w:r>
    </w:p>
    <w:p w:rsidR="00F578EB" w:rsidRDefault="0062305A" w:rsidP="00F578EB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7F4019">
        <w:t>Федеральный закон 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="00D20A4A">
        <w:t>;</w:t>
      </w:r>
    </w:p>
    <w:p w:rsidR="00F578EB" w:rsidRDefault="00F578EB" w:rsidP="00F578EB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>
        <w:t>Ф</w:t>
      </w:r>
      <w:r w:rsidRPr="00F578EB">
        <w:t>едеральный закон "О закупках товаров, работ, услуг отдельными видами юридических лиц" от 18.07.2011 N 223-ФЗ (действующая редакция, 2016)</w:t>
      </w:r>
      <w:r>
        <w:t>;</w:t>
      </w:r>
    </w:p>
    <w:p w:rsidR="00D10837" w:rsidRDefault="00D10837" w:rsidP="00D10837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D10837">
        <w:t>Федеральный закон "О некоммерческих организациях" от 12.01.1996 N 7-ФЗ (действующая редакция, 2016)</w:t>
      </w:r>
      <w:r>
        <w:t>;</w:t>
      </w:r>
    </w:p>
    <w:p w:rsidR="00892387" w:rsidRDefault="00892387" w:rsidP="00892387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>
        <w:t xml:space="preserve">Постановление Правительства Москвы от 26 декабря 2012 г. N 836-ПП «О совершенствовании порядка формирования государственного задания для государственных учреждений города Москвы (в редакции Постановлений Правительства Москвы от 24.09.2013 N 628-ПП, от 17.12.2013 N 843-ПП, от 23.04.2014 N 214-ПП, от 24.05.2016 N 279-ПП, </w:t>
      </w:r>
      <w:proofErr w:type="gramStart"/>
      <w:r>
        <w:t>от</w:t>
      </w:r>
      <w:proofErr w:type="gramEnd"/>
      <w:r>
        <w:t xml:space="preserve"> 15.06.2016 N 333-ПП);</w:t>
      </w:r>
    </w:p>
    <w:p w:rsidR="00892387" w:rsidRDefault="00D20A4A" w:rsidP="00892387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7F4019">
        <w:t xml:space="preserve">Приказ </w:t>
      </w:r>
      <w:proofErr w:type="spellStart"/>
      <w:r w:rsidRPr="007F4019">
        <w:t>Минздравсоцразвития</w:t>
      </w:r>
      <w:proofErr w:type="spellEnd"/>
      <w:r w:rsidRPr="007F4019">
        <w:t xml:space="preserve"> РФ от 15.08.2011 №916н «Об утверждении Единого квалификационного справочника должностей руководителей, </w:t>
      </w:r>
      <w:r w:rsidRPr="002B0821">
        <w:t>специалистов и служащих, раздел «Квалификационные характеристики должностей работников в области физической культуры и спорта»;</w:t>
      </w:r>
    </w:p>
    <w:p w:rsidR="00892387" w:rsidRDefault="00D20A4A" w:rsidP="00892387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 xml:space="preserve">Приказ </w:t>
      </w:r>
      <w:proofErr w:type="spellStart"/>
      <w:r w:rsidRPr="002B0821">
        <w:t>Минздравсоцразвития</w:t>
      </w:r>
      <w:proofErr w:type="spellEnd"/>
      <w:r w:rsidRPr="002B0821">
        <w:t xml:space="preserve"> РФ от 26.08.2010 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645E4B" w:rsidRDefault="00D20A4A" w:rsidP="00645E4B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 xml:space="preserve">Приказ </w:t>
      </w:r>
      <w:proofErr w:type="spellStart"/>
      <w:r w:rsidRPr="002B0821">
        <w:t>Минздравсоцразвития</w:t>
      </w:r>
      <w:proofErr w:type="spellEnd"/>
      <w:r w:rsidRPr="002B0821">
        <w:t xml:space="preserve"> РФ от 30.03.2011 № 251н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культуры, искусства и кинематографии»;</w:t>
      </w:r>
    </w:p>
    <w:p w:rsidR="005063C4" w:rsidRDefault="00645E4B" w:rsidP="005063C4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645E4B">
        <w:t>Федеральный закон "О санитарно-эпидемиологическом благополучии населения" от 30.03.1999 N 52-ФЗ (действующая редакция, 2016)</w:t>
      </w:r>
      <w:r w:rsidR="00D20A4A" w:rsidRPr="00645E4B">
        <w:t>;</w:t>
      </w:r>
    </w:p>
    <w:p w:rsidR="005063C4" w:rsidRPr="00645E4B" w:rsidRDefault="005063C4" w:rsidP="005063C4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>
        <w:t>Постановление Главного государственного санитарного врача Российской Федерации от 28 сентября 2015 года №61 «Об утверждении СП 2.1.2.3304-15 "Санитарно-эпидемиологические требования к размещению, устройству и содержанию объектов спорта";</w:t>
      </w:r>
    </w:p>
    <w:p w:rsidR="00892387" w:rsidRDefault="00EC3B13" w:rsidP="00892387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>закон города Москвы от 30.09.2009 №39 «О молодежи»;</w:t>
      </w:r>
    </w:p>
    <w:p w:rsidR="00892387" w:rsidRDefault="00EC3B13" w:rsidP="00892387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>закон города Москвы от 15.07.2009 №27 «О физической культуре и спорте в городе Москве»;</w:t>
      </w:r>
    </w:p>
    <w:p w:rsidR="0038086A" w:rsidRDefault="00EC3B13" w:rsidP="0038086A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>нормативные акты Префектуры Восточного административного округа города Москвы;</w:t>
      </w:r>
    </w:p>
    <w:p w:rsidR="0038086A" w:rsidRDefault="0038086A" w:rsidP="0038086A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38086A">
        <w:t xml:space="preserve">Административный Регламент о порядке предоставления государственной услуги </w:t>
      </w:r>
      <w:r>
        <w:t>У</w:t>
      </w:r>
      <w:r w:rsidRPr="0038086A">
        <w:t>чреждения</w:t>
      </w:r>
      <w:r>
        <w:t>;</w:t>
      </w:r>
    </w:p>
    <w:p w:rsidR="00EC3B13" w:rsidRPr="002B0821" w:rsidRDefault="00EC3B13" w:rsidP="00892387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>локальные нормативные акты Учреждения (в том числе, Устав Учреждения)</w:t>
      </w:r>
      <w:r w:rsidR="00D20A4A" w:rsidRPr="002B0821">
        <w:t>.</w:t>
      </w:r>
    </w:p>
    <w:p w:rsidR="00385D19" w:rsidRPr="00385D19" w:rsidRDefault="00EC3B13" w:rsidP="00385D19">
      <w:pPr>
        <w:pStyle w:val="a8"/>
        <w:keepNext/>
        <w:numPr>
          <w:ilvl w:val="1"/>
          <w:numId w:val="5"/>
        </w:numPr>
        <w:spacing w:after="0"/>
        <w:ind w:left="567" w:right="-28"/>
        <w:rPr>
          <w:b/>
          <w:color w:val="FF0000"/>
        </w:rPr>
      </w:pPr>
      <w:r w:rsidRPr="002B0821">
        <w:t>Основные процедуры оказания го</w:t>
      </w:r>
      <w:r w:rsidR="00645E4B">
        <w:t xml:space="preserve">сударственной услуги </w:t>
      </w:r>
      <w:proofErr w:type="gramStart"/>
      <w:r w:rsidR="00645E4B">
        <w:t>физическим</w:t>
      </w:r>
      <w:proofErr w:type="gramEnd"/>
      <w:r w:rsidR="00645E4B">
        <w:t>:</w:t>
      </w:r>
    </w:p>
    <w:p w:rsidR="005063C4" w:rsidRPr="005063C4" w:rsidRDefault="00EC3B13" w:rsidP="005063C4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385D19">
        <w:rPr>
          <w:kern w:val="24"/>
        </w:rPr>
        <w:t>прием заявлений потребителей/законных представителей потребителей (младше 1</w:t>
      </w:r>
      <w:r w:rsidR="005063C4">
        <w:rPr>
          <w:kern w:val="24"/>
        </w:rPr>
        <w:t>8</w:t>
      </w:r>
      <w:r w:rsidRPr="00385D19">
        <w:rPr>
          <w:kern w:val="24"/>
        </w:rPr>
        <w:t xml:space="preserve"> лет) о приеме в </w:t>
      </w:r>
      <w:r w:rsidR="00385D19">
        <w:rPr>
          <w:kern w:val="24"/>
        </w:rPr>
        <w:t>творческий коллектив, студию, кружок, секцию или любительское объединение;</w:t>
      </w:r>
    </w:p>
    <w:p w:rsidR="005063C4" w:rsidRPr="005063C4" w:rsidRDefault="00EC3B13" w:rsidP="005063C4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5063C4">
        <w:rPr>
          <w:kern w:val="24"/>
        </w:rPr>
        <w:t xml:space="preserve">проведение занятий по направлению деятельности </w:t>
      </w:r>
      <w:r w:rsidR="005063C4" w:rsidRPr="005063C4">
        <w:rPr>
          <w:kern w:val="24"/>
        </w:rPr>
        <w:t>творческ</w:t>
      </w:r>
      <w:r w:rsidR="005063C4">
        <w:rPr>
          <w:kern w:val="24"/>
        </w:rPr>
        <w:t>ого</w:t>
      </w:r>
      <w:r w:rsidR="005063C4" w:rsidRPr="005063C4">
        <w:rPr>
          <w:kern w:val="24"/>
        </w:rPr>
        <w:t xml:space="preserve"> коллектив</w:t>
      </w:r>
      <w:r w:rsidR="005063C4">
        <w:rPr>
          <w:kern w:val="24"/>
        </w:rPr>
        <w:t>а, студии, круж</w:t>
      </w:r>
      <w:r w:rsidR="005063C4" w:rsidRPr="005063C4">
        <w:rPr>
          <w:kern w:val="24"/>
        </w:rPr>
        <w:t>к</w:t>
      </w:r>
      <w:r w:rsidR="005063C4">
        <w:rPr>
          <w:kern w:val="24"/>
        </w:rPr>
        <w:t>а, секции или любительского объединения</w:t>
      </w:r>
      <w:r w:rsidRPr="005063C4">
        <w:rPr>
          <w:kern w:val="24"/>
        </w:rPr>
        <w:t xml:space="preserve"> в соответствующем формате (групповые или индивидуальные занятия);</w:t>
      </w:r>
    </w:p>
    <w:p w:rsidR="00AC02F4" w:rsidRPr="00AC02F4" w:rsidRDefault="00EC3B13" w:rsidP="00AC02F4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5063C4">
        <w:rPr>
          <w:kern w:val="24"/>
        </w:rPr>
        <w:t xml:space="preserve">обеспечение потребителей государственной услуги необходимыми для занятия </w:t>
      </w:r>
      <w:r w:rsidR="005063C4" w:rsidRPr="005063C4">
        <w:rPr>
          <w:kern w:val="24"/>
        </w:rPr>
        <w:t xml:space="preserve">творческого коллектива, студии, кружка, секции или любительского объединения </w:t>
      </w:r>
      <w:r w:rsidRPr="005063C4">
        <w:rPr>
          <w:kern w:val="24"/>
        </w:rPr>
        <w:t>мебелью, инвентарем, оборудованием, техническими средствами и материалами;</w:t>
      </w:r>
    </w:p>
    <w:p w:rsidR="00522515" w:rsidRPr="00AC02F4" w:rsidRDefault="00EC3B13" w:rsidP="00AC02F4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AC02F4">
        <w:rPr>
          <w:kern w:val="24"/>
        </w:rPr>
        <w:t xml:space="preserve">организация участия потребителей государственной услуги в мероприятиях Учреждения, соответствующих профилю/направлению деятельности </w:t>
      </w:r>
      <w:r w:rsidR="00AC02F4" w:rsidRPr="00AC02F4">
        <w:rPr>
          <w:kern w:val="24"/>
        </w:rPr>
        <w:t>творческого коллектива, студии, кружка, секции или любительского объединения</w:t>
      </w:r>
      <w:r w:rsidR="00AF3A1B" w:rsidRPr="00AC02F4">
        <w:rPr>
          <w:kern w:val="24"/>
        </w:rPr>
        <w:t>.</w:t>
      </w:r>
    </w:p>
    <w:p w:rsidR="00522515" w:rsidRPr="00AC02F4" w:rsidRDefault="00EC3B13" w:rsidP="00AC02F4">
      <w:pPr>
        <w:pStyle w:val="a8"/>
        <w:keepNext/>
        <w:numPr>
          <w:ilvl w:val="1"/>
          <w:numId w:val="5"/>
        </w:numPr>
        <w:spacing w:after="0"/>
        <w:ind w:left="567" w:right="-28"/>
      </w:pPr>
      <w:r w:rsidRPr="00AC02F4">
        <w:t>Перечень оснований для приостановления или отказа в оказании государственной услуги физическим лицам:</w:t>
      </w:r>
    </w:p>
    <w:p w:rsidR="00AC02F4" w:rsidRDefault="00AF3A1B" w:rsidP="00AC02F4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AC02F4">
        <w:rPr>
          <w:kern w:val="24"/>
        </w:rPr>
        <w:t>м</w:t>
      </w:r>
      <w:r w:rsidR="00EC3B13" w:rsidRPr="00AC02F4">
        <w:rPr>
          <w:kern w:val="24"/>
        </w:rPr>
        <w:t>едицинские</w:t>
      </w:r>
      <w:r w:rsidR="00EC3B13" w:rsidRPr="00AC02F4">
        <w:t xml:space="preserve"> противопоказания;</w:t>
      </w:r>
    </w:p>
    <w:p w:rsidR="00AC02F4" w:rsidRDefault="00AF3A1B" w:rsidP="00AC02F4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AC02F4">
        <w:t>з</w:t>
      </w:r>
      <w:r w:rsidR="00EC3B13" w:rsidRPr="00AC02F4">
        <w:t>аявление потребителя/законного представителя;</w:t>
      </w:r>
    </w:p>
    <w:p w:rsidR="00AC02F4" w:rsidRDefault="00AF3A1B" w:rsidP="00AC02F4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AC02F4">
        <w:t>и</w:t>
      </w:r>
      <w:r w:rsidR="00EC3B13" w:rsidRPr="00AC02F4">
        <w:t>зменение государственного задания учреждению;</w:t>
      </w:r>
    </w:p>
    <w:p w:rsidR="0038086A" w:rsidRDefault="00AF3A1B" w:rsidP="0038086A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>п</w:t>
      </w:r>
      <w:r w:rsidR="00EC3B13" w:rsidRPr="002B0821">
        <w:t>риостановление деятельности учреждения в связи с его ликвидацией;</w:t>
      </w:r>
    </w:p>
    <w:p w:rsidR="0038086A" w:rsidRDefault="00FB3832" w:rsidP="00AC02F4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proofErr w:type="gramStart"/>
      <w:r>
        <w:t>п</w:t>
      </w:r>
      <w:r w:rsidR="0038086A">
        <w:t>ричины</w:t>
      </w:r>
      <w:proofErr w:type="gramEnd"/>
      <w:r>
        <w:t xml:space="preserve"> указанные в</w:t>
      </w:r>
      <w:r w:rsidR="0038086A">
        <w:t xml:space="preserve"> п</w:t>
      </w:r>
      <w:r>
        <w:t>еречне</w:t>
      </w:r>
      <w:r w:rsidR="0038086A">
        <w:t xml:space="preserve"> оснований для приостановления или отказа в оказании государственной услуги физическим лицам </w:t>
      </w:r>
      <w:r>
        <w:t xml:space="preserve">административного </w:t>
      </w:r>
      <w:r w:rsidR="0038086A">
        <w:t>Регламента;</w:t>
      </w:r>
    </w:p>
    <w:p w:rsidR="00522515" w:rsidRPr="002B0821" w:rsidRDefault="00AC02F4" w:rsidP="00AC02F4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>
        <w:t xml:space="preserve">иные форс-мажорные </w:t>
      </w:r>
      <w:proofErr w:type="gramStart"/>
      <w:r>
        <w:t>обстоятельства</w:t>
      </w:r>
      <w:proofErr w:type="gramEnd"/>
      <w:r>
        <w:t xml:space="preserve"> не зависящие от действий сторон</w:t>
      </w:r>
      <w:r w:rsidR="00EC3B13" w:rsidRPr="002B0821">
        <w:t>.</w:t>
      </w:r>
    </w:p>
    <w:p w:rsidR="00522515" w:rsidRPr="002B0821" w:rsidRDefault="00EC3B13" w:rsidP="00FB3832">
      <w:pPr>
        <w:pStyle w:val="a8"/>
        <w:keepNext/>
        <w:numPr>
          <w:ilvl w:val="1"/>
          <w:numId w:val="5"/>
        </w:numPr>
        <w:spacing w:after="0"/>
        <w:ind w:left="567" w:right="-28"/>
      </w:pPr>
      <w:r w:rsidRPr="002B0821">
        <w:t>Требования к квалификации и опыту персонала, предоставляющего государственн</w:t>
      </w:r>
      <w:r w:rsidR="00AF3A1B" w:rsidRPr="002B0821">
        <w:t>ые</w:t>
      </w:r>
      <w:r w:rsidRPr="002B0821">
        <w:t xml:space="preserve"> услуги, требования к материально-техническому обеспечению и порядок предоставления государственной услуги.</w:t>
      </w:r>
    </w:p>
    <w:p w:rsidR="00FB3832" w:rsidRDefault="00EC3B13" w:rsidP="00FB3832">
      <w:pPr>
        <w:pStyle w:val="a8"/>
        <w:keepNext/>
        <w:numPr>
          <w:ilvl w:val="2"/>
          <w:numId w:val="5"/>
        </w:numPr>
        <w:spacing w:after="0"/>
        <w:ind w:left="1134" w:right="-28" w:hanging="567"/>
      </w:pPr>
      <w:r w:rsidRPr="002B0821">
        <w:t>Требования к квалификации персонала - в соответствии с законодательством РФ и должностными инструкциями</w:t>
      </w:r>
      <w:r w:rsidR="009B26EA" w:rsidRPr="002B0821">
        <w:t>,</w:t>
      </w:r>
      <w:r w:rsidRPr="002B0821">
        <w:t xml:space="preserve"> утвержденными локальным нормативно-правовым актом учреждения. Перечень должностей согласовывается с учредителем и соответствует штатному расписанию.</w:t>
      </w:r>
    </w:p>
    <w:p w:rsidR="00522515" w:rsidRPr="002B0821" w:rsidRDefault="00EC3B13" w:rsidP="00FB3832">
      <w:pPr>
        <w:pStyle w:val="a8"/>
        <w:keepNext/>
        <w:numPr>
          <w:ilvl w:val="2"/>
          <w:numId w:val="5"/>
        </w:numPr>
        <w:spacing w:after="0"/>
        <w:ind w:left="1134" w:right="-28" w:hanging="567"/>
      </w:pPr>
      <w:r w:rsidRPr="002B0821">
        <w:t>Требования к материально-техническому обеспечению.</w:t>
      </w:r>
    </w:p>
    <w:p w:rsidR="00522515" w:rsidRPr="002B0821" w:rsidRDefault="00EC3B13" w:rsidP="00522515">
      <w:pPr>
        <w:pStyle w:val="a8"/>
        <w:autoSpaceDE w:val="0"/>
        <w:autoSpaceDN w:val="0"/>
        <w:adjustRightInd w:val="0"/>
        <w:spacing w:before="120"/>
        <w:ind w:left="0"/>
      </w:pPr>
      <w:r w:rsidRPr="002B0821">
        <w:t xml:space="preserve">Материально-технический комплекс Учреждения должен обеспечивать выполнение следующих требований:  </w:t>
      </w:r>
    </w:p>
    <w:p w:rsidR="00FB3832" w:rsidRDefault="009B26EA" w:rsidP="00FB3832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>д</w:t>
      </w:r>
      <w:r w:rsidR="00EC3B13" w:rsidRPr="002B0821">
        <w:t xml:space="preserve">остаточность для выполнения государственной услуги, исправность; </w:t>
      </w:r>
    </w:p>
    <w:p w:rsidR="00FB3832" w:rsidRDefault="009B26EA" w:rsidP="00FB3832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>с</w:t>
      </w:r>
      <w:r w:rsidR="00EC3B13" w:rsidRPr="002B0821">
        <w:t xml:space="preserve">оответствие требованиям пожарной и технической безопасности; </w:t>
      </w:r>
    </w:p>
    <w:p w:rsidR="00FB3832" w:rsidRDefault="009B26EA" w:rsidP="00FB3832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>г</w:t>
      </w:r>
      <w:r w:rsidR="00EC3B13" w:rsidRPr="002B0821">
        <w:t xml:space="preserve">осударственные услуги Учреждения должны оказываться такому количеству потребителей государственной услуги, которое считается оптимальным с учетом пропускной способности Учреждения в зависимости от направленности/вида деятельности </w:t>
      </w:r>
      <w:r w:rsidR="00FB3832" w:rsidRPr="00FB3832">
        <w:t>творческого коллектива, студии, кружка, секции или любительского объединения</w:t>
      </w:r>
      <w:r w:rsidR="00EC3B13" w:rsidRPr="002B0821">
        <w:t>.</w:t>
      </w:r>
    </w:p>
    <w:p w:rsidR="00522515" w:rsidRPr="002B0821" w:rsidRDefault="009B26EA" w:rsidP="00FB3832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>п</w:t>
      </w:r>
      <w:r w:rsidR="00EC3B13" w:rsidRPr="002B0821">
        <w:t xml:space="preserve">омещения, в которых </w:t>
      </w:r>
      <w:proofErr w:type="gramStart"/>
      <w:r w:rsidR="00EC3B13" w:rsidRPr="002B0821">
        <w:t>оказываются государственные услуги должны</w:t>
      </w:r>
      <w:proofErr w:type="gramEnd"/>
      <w:r w:rsidR="00EC3B13" w:rsidRPr="002B0821">
        <w:t xml:space="preserve"> соответствовать санитарно-гигиеническим требованиям и обеспечивать  удобства для потребителей государственной услуги.</w:t>
      </w:r>
    </w:p>
    <w:p w:rsidR="00522515" w:rsidRPr="002B0821" w:rsidRDefault="00EC3B13" w:rsidP="00FB3832">
      <w:pPr>
        <w:pStyle w:val="a8"/>
        <w:keepNext/>
        <w:numPr>
          <w:ilvl w:val="2"/>
          <w:numId w:val="5"/>
        </w:numPr>
        <w:spacing w:after="0"/>
        <w:ind w:left="1134" w:right="-28" w:hanging="567"/>
      </w:pPr>
      <w:r w:rsidRPr="002B0821">
        <w:t>Порядок предос</w:t>
      </w:r>
      <w:r w:rsidR="009B26EA" w:rsidRPr="002B0821">
        <w:t>тавления государственной услуги:</w:t>
      </w:r>
    </w:p>
    <w:p w:rsidR="00FB3832" w:rsidRDefault="00FB3832" w:rsidP="00FB3832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FB3832">
        <w:t>прием заявлений потребителей/законных представителей потребителей (младше 18 лет) о приеме в творческий коллектив, студию, кружок, секцию или любительское объединение;</w:t>
      </w:r>
    </w:p>
    <w:p w:rsidR="00FB3832" w:rsidRDefault="00EC3B13" w:rsidP="00FB3832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2B0821">
        <w:t xml:space="preserve">проведение занятий по направлению деятельности </w:t>
      </w:r>
      <w:r w:rsidR="00FB3832" w:rsidRPr="00FB3832">
        <w:t xml:space="preserve">творческого коллектива, студии, кружка, секции или любительского объединения </w:t>
      </w:r>
      <w:r w:rsidRPr="002B0821">
        <w:t>в соответствующем формате (групповые или индивидуальные</w:t>
      </w:r>
      <w:r w:rsidRPr="007F4019">
        <w:t xml:space="preserve"> занятия);</w:t>
      </w:r>
    </w:p>
    <w:p w:rsidR="00522515" w:rsidRPr="007F4019" w:rsidRDefault="00EC3B13" w:rsidP="00FB3832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 w:rsidRPr="007F4019">
        <w:t xml:space="preserve">организация участия потребителей государственной услуги в мероприятиях Учреждения, соответствующих профилю/направлению </w:t>
      </w:r>
      <w:r w:rsidR="00FB3832" w:rsidRPr="00FB3832">
        <w:t>творческого коллектива, студии, кружка, секции или любительского объединения</w:t>
      </w:r>
      <w:r w:rsidRPr="007F4019">
        <w:t>.</w:t>
      </w:r>
    </w:p>
    <w:p w:rsidR="00522515" w:rsidRPr="00D04D0A" w:rsidRDefault="00FB3832" w:rsidP="00FB3832">
      <w:pPr>
        <w:pStyle w:val="a8"/>
        <w:keepNext/>
        <w:numPr>
          <w:ilvl w:val="0"/>
          <w:numId w:val="5"/>
        </w:numPr>
        <w:spacing w:after="0"/>
        <w:ind w:right="-28"/>
        <w:rPr>
          <w:b/>
        </w:rPr>
      </w:pPr>
      <w:r>
        <w:rPr>
          <w:b/>
        </w:rPr>
        <w:t>П</w:t>
      </w:r>
      <w:r w:rsidR="00EC3B13" w:rsidRPr="00D04D0A">
        <w:rPr>
          <w:b/>
        </w:rPr>
        <w:t xml:space="preserve">редельные цены (тарифы) на оплату государственной услуги физическим лицам в случаях, если законодательством Российской Федерации предусмотрено их оказание в пределах государственного задания на </w:t>
      </w:r>
      <w:r w:rsidR="0062305A">
        <w:rPr>
          <w:b/>
        </w:rPr>
        <w:t xml:space="preserve">частично </w:t>
      </w:r>
      <w:r w:rsidR="00EC3B13" w:rsidRPr="00D04D0A">
        <w:rPr>
          <w:b/>
        </w:rPr>
        <w:t>платной основе</w:t>
      </w:r>
      <w:r>
        <w:rPr>
          <w:b/>
        </w:rPr>
        <w:t>.</w:t>
      </w:r>
    </w:p>
    <w:p w:rsidR="00541200" w:rsidRDefault="00EC3B13" w:rsidP="00FB3832">
      <w:pPr>
        <w:pStyle w:val="a8"/>
        <w:keepNext/>
        <w:numPr>
          <w:ilvl w:val="1"/>
          <w:numId w:val="5"/>
        </w:numPr>
        <w:spacing w:after="0"/>
        <w:ind w:left="567" w:right="-28"/>
      </w:pPr>
      <w:r w:rsidRPr="00D04D0A">
        <w:t>Государственная услуга в рамках государственного задания</w:t>
      </w:r>
      <w:r w:rsidR="002C0D91">
        <w:t xml:space="preserve"> </w:t>
      </w:r>
      <w:r w:rsidRPr="00D04D0A">
        <w:t xml:space="preserve">оказывается потребителям бесплатно. </w:t>
      </w:r>
    </w:p>
    <w:p w:rsidR="00A500F1" w:rsidRDefault="00A500F1" w:rsidP="00522515">
      <w:pPr>
        <w:autoSpaceDE w:val="0"/>
        <w:autoSpaceDN w:val="0"/>
        <w:adjustRightInd w:val="0"/>
        <w:spacing w:before="120" w:after="0"/>
        <w:contextualSpacing/>
        <w:jc w:val="center"/>
        <w:rPr>
          <w:rFonts w:ascii="Times New Roman" w:hAnsi="Times New Roman"/>
          <w:b/>
        </w:rPr>
      </w:pPr>
    </w:p>
    <w:p w:rsidR="00522515" w:rsidRPr="00132968" w:rsidRDefault="002B0821" w:rsidP="00522515">
      <w:pPr>
        <w:autoSpaceDE w:val="0"/>
        <w:autoSpaceDN w:val="0"/>
        <w:adjustRightInd w:val="0"/>
        <w:spacing w:before="12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522515" w:rsidRPr="00132968">
        <w:rPr>
          <w:rFonts w:ascii="Times New Roman" w:hAnsi="Times New Roman"/>
          <w:b/>
          <w:sz w:val="28"/>
          <w:szCs w:val="28"/>
        </w:rPr>
        <w:t>ЧАСТЬ 2. ГОСУДАРСТВЕННОЕ ЗАДАНИЕ НА ВЫПОЛНЕНИЕ</w:t>
      </w:r>
    </w:p>
    <w:p w:rsidR="00522515" w:rsidRPr="00132968" w:rsidRDefault="00522515" w:rsidP="00522515">
      <w:pPr>
        <w:autoSpaceDE w:val="0"/>
        <w:autoSpaceDN w:val="0"/>
        <w:adjustRightInd w:val="0"/>
        <w:spacing w:before="12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2968">
        <w:rPr>
          <w:rFonts w:ascii="Times New Roman" w:hAnsi="Times New Roman"/>
          <w:b/>
          <w:sz w:val="28"/>
          <w:szCs w:val="28"/>
        </w:rPr>
        <w:t>ГОСУДАРСТВЕННОЙ РАБОТЫ (РАБОТ)</w:t>
      </w:r>
    </w:p>
    <w:p w:rsidR="00522515" w:rsidRPr="002C455F" w:rsidRDefault="00522515" w:rsidP="00522515">
      <w:pPr>
        <w:autoSpaceDE w:val="0"/>
        <w:autoSpaceDN w:val="0"/>
        <w:adjustRightInd w:val="0"/>
        <w:spacing w:before="120" w:after="0"/>
        <w:ind w:left="708" w:firstLine="708"/>
        <w:contextualSpacing/>
        <w:jc w:val="center"/>
        <w:rPr>
          <w:rFonts w:ascii="Times New Roman" w:hAnsi="Times New Roman"/>
        </w:rPr>
      </w:pPr>
    </w:p>
    <w:p w:rsidR="00522515" w:rsidRPr="00132968" w:rsidRDefault="00522515" w:rsidP="00D50811">
      <w:pPr>
        <w:autoSpaceDE w:val="0"/>
        <w:autoSpaceDN w:val="0"/>
        <w:adjustRightInd w:val="0"/>
        <w:spacing w:before="120"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32968">
        <w:rPr>
          <w:rFonts w:ascii="Times New Roman" w:hAnsi="Times New Roman"/>
          <w:sz w:val="28"/>
          <w:szCs w:val="28"/>
        </w:rPr>
        <w:t>РАЗДЕЛ 1</w:t>
      </w:r>
    </w:p>
    <w:p w:rsidR="00FB3832" w:rsidRPr="00FB3832" w:rsidRDefault="00D95953" w:rsidP="00FB3832">
      <w:pPr>
        <w:pStyle w:val="a8"/>
        <w:keepNext/>
        <w:numPr>
          <w:ilvl w:val="0"/>
          <w:numId w:val="7"/>
        </w:numPr>
        <w:spacing w:after="0"/>
        <w:ind w:right="-28"/>
        <w:rPr>
          <w:u w:val="single"/>
        </w:rPr>
      </w:pPr>
      <w:r>
        <w:rPr>
          <w:b/>
        </w:rPr>
        <w:t xml:space="preserve">Порядковый номер </w:t>
      </w:r>
      <w:r w:rsidR="00522515" w:rsidRPr="00132968">
        <w:rPr>
          <w:b/>
        </w:rPr>
        <w:t>государственной работы:</w:t>
      </w:r>
      <w:r>
        <w:rPr>
          <w:b/>
          <w:u w:val="single"/>
        </w:rPr>
        <w:t>28</w:t>
      </w:r>
      <w:r w:rsidR="002B0821">
        <w:rPr>
          <w:b/>
          <w:u w:val="single"/>
        </w:rPr>
        <w:t>.</w:t>
      </w:r>
    </w:p>
    <w:p w:rsidR="00FB3832" w:rsidRPr="00FB3832" w:rsidRDefault="00522515" w:rsidP="00FB3832">
      <w:pPr>
        <w:pStyle w:val="a8"/>
        <w:keepNext/>
        <w:numPr>
          <w:ilvl w:val="0"/>
          <w:numId w:val="7"/>
        </w:numPr>
        <w:spacing w:after="0"/>
        <w:ind w:right="-28"/>
        <w:rPr>
          <w:u w:val="single"/>
        </w:rPr>
      </w:pPr>
      <w:r w:rsidRPr="00FB3832">
        <w:rPr>
          <w:b/>
        </w:rPr>
        <w:t xml:space="preserve">Наименование государственной работы: </w:t>
      </w:r>
      <w:r w:rsidR="00B54BFC">
        <w:t>О</w:t>
      </w:r>
      <w:r w:rsidR="000A507B">
        <w:t>рганизация</w:t>
      </w:r>
      <w:r w:rsidRPr="00FB3832">
        <w:t xml:space="preserve"> и проведени</w:t>
      </w:r>
      <w:r w:rsidR="00B54BFC">
        <w:t>е</w:t>
      </w:r>
      <w:r w:rsidR="000A507B">
        <w:t xml:space="preserve"> </w:t>
      </w:r>
      <w:r w:rsidR="00D95953" w:rsidRPr="00FB3832">
        <w:t xml:space="preserve">официальных </w:t>
      </w:r>
      <w:r w:rsidRPr="00FB3832">
        <w:t xml:space="preserve">физкультурных мероприятий </w:t>
      </w:r>
      <w:r w:rsidR="00D95953" w:rsidRPr="00FB3832">
        <w:t xml:space="preserve">города Москвы </w:t>
      </w:r>
      <w:r w:rsidRPr="00FB3832">
        <w:t>в соответствии с Единым календарным планом физкультурных и спортивных мероприятий города Москвы</w:t>
      </w:r>
      <w:r w:rsidR="002B0821" w:rsidRPr="00FB3832">
        <w:t>.</w:t>
      </w:r>
    </w:p>
    <w:p w:rsidR="00FB3832" w:rsidRPr="00FB3832" w:rsidRDefault="00D95953" w:rsidP="00FB3832">
      <w:pPr>
        <w:pStyle w:val="a8"/>
        <w:keepNext/>
        <w:numPr>
          <w:ilvl w:val="0"/>
          <w:numId w:val="7"/>
        </w:numPr>
        <w:spacing w:after="0"/>
        <w:ind w:right="-28"/>
        <w:rPr>
          <w:u w:val="single"/>
        </w:rPr>
      </w:pPr>
      <w:r w:rsidRPr="00FB3832">
        <w:rPr>
          <w:b/>
        </w:rPr>
        <w:t>Объем государственной работы</w:t>
      </w:r>
      <w:r w:rsidR="002B0821" w:rsidRPr="00FB3832">
        <w:rPr>
          <w:b/>
        </w:rPr>
        <w:t>.</w:t>
      </w:r>
    </w:p>
    <w:p w:rsidR="00D95953" w:rsidRPr="00FB3832" w:rsidRDefault="00D95953" w:rsidP="00FB3832">
      <w:pPr>
        <w:pStyle w:val="a8"/>
        <w:keepNext/>
        <w:numPr>
          <w:ilvl w:val="1"/>
          <w:numId w:val="7"/>
        </w:numPr>
        <w:spacing w:after="0"/>
        <w:ind w:left="567" w:right="-28"/>
        <w:rPr>
          <w:u w:val="single"/>
        </w:rPr>
      </w:pPr>
      <w:r w:rsidRPr="00FB3832">
        <w:rPr>
          <w:b/>
        </w:rPr>
        <w:t>Объем государств</w:t>
      </w:r>
      <w:r w:rsidR="002B0821" w:rsidRPr="00FB3832">
        <w:rPr>
          <w:b/>
        </w:rPr>
        <w:t>енной работы в разрезе по годам</w:t>
      </w:r>
      <w:r w:rsidR="006F5B8B">
        <w:rPr>
          <w:b/>
        </w:rPr>
        <w:t>:</w:t>
      </w:r>
    </w:p>
    <w:p w:rsidR="00FB3832" w:rsidRPr="00FB3832" w:rsidRDefault="00FB3832" w:rsidP="00FB3832">
      <w:pPr>
        <w:pStyle w:val="a8"/>
        <w:keepNext/>
        <w:spacing w:after="0"/>
        <w:ind w:left="567" w:right="-28"/>
        <w:rPr>
          <w:u w:val="single"/>
        </w:rPr>
      </w:pPr>
    </w:p>
    <w:tbl>
      <w:tblPr>
        <w:tblW w:w="488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1791"/>
        <w:gridCol w:w="1713"/>
        <w:gridCol w:w="1536"/>
        <w:gridCol w:w="1539"/>
        <w:gridCol w:w="1542"/>
        <w:gridCol w:w="1392"/>
        <w:gridCol w:w="1383"/>
      </w:tblGrid>
      <w:tr w:rsidR="00D95953" w:rsidRPr="00146AF9" w:rsidTr="00D73DEF">
        <w:tc>
          <w:tcPr>
            <w:tcW w:w="122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953" w:rsidRPr="00FB3832" w:rsidRDefault="00D95953" w:rsidP="00D5081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832">
              <w:rPr>
                <w:rFonts w:ascii="Times New Roman" w:hAnsi="Times New Roman"/>
                <w:b/>
                <w:sz w:val="24"/>
                <w:szCs w:val="24"/>
              </w:rPr>
              <w:t>Наименование работы в соответствии с ведомственным перечнем</w:t>
            </w:r>
          </w:p>
        </w:tc>
        <w:tc>
          <w:tcPr>
            <w:tcW w:w="62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5953" w:rsidRPr="00FB3832" w:rsidRDefault="00D95953" w:rsidP="00D5081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83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D95953" w:rsidRPr="00FB3832" w:rsidRDefault="00D95953" w:rsidP="00D5081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832">
              <w:rPr>
                <w:rFonts w:ascii="Times New Roman" w:hAnsi="Times New Roman"/>
                <w:b/>
                <w:sz w:val="24"/>
                <w:szCs w:val="24"/>
              </w:rPr>
              <w:t>Единица измерения (в натуральном выражении)</w:t>
            </w:r>
          </w:p>
        </w:tc>
        <w:tc>
          <w:tcPr>
            <w:tcW w:w="2560" w:type="pct"/>
            <w:gridSpan w:val="5"/>
            <w:shd w:val="clear" w:color="auto" w:fill="auto"/>
            <w:vAlign w:val="center"/>
          </w:tcPr>
          <w:p w:rsidR="00D95953" w:rsidRPr="00FB3832" w:rsidRDefault="00D95953" w:rsidP="00D5081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832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 объема государственной работы (в количественном (натуральном) выражении)</w:t>
            </w:r>
          </w:p>
        </w:tc>
      </w:tr>
      <w:tr w:rsidR="00D73DEF" w:rsidRPr="00146AF9" w:rsidTr="00D73DEF">
        <w:trPr>
          <w:trHeight w:val="185"/>
        </w:trPr>
        <w:tc>
          <w:tcPr>
            <w:tcW w:w="122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3832" w:rsidRPr="00146AF9" w:rsidRDefault="00FB3832" w:rsidP="00D5081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832" w:rsidRPr="00146AF9" w:rsidRDefault="00FB3832" w:rsidP="00D5081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FB3832" w:rsidRPr="00146AF9" w:rsidRDefault="00FB3832" w:rsidP="00D5081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32" w:type="pct"/>
            <w:shd w:val="clear" w:color="auto" w:fill="auto"/>
          </w:tcPr>
          <w:p w:rsidR="00FB3832" w:rsidRDefault="00FB3832" w:rsidP="00911783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отчетный финансовый год</w:t>
            </w:r>
          </w:p>
          <w:p w:rsidR="00FB3832" w:rsidRPr="00132968" w:rsidRDefault="00FB3832" w:rsidP="00805D36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805D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533" w:type="pct"/>
            <w:shd w:val="clear" w:color="auto" w:fill="auto"/>
          </w:tcPr>
          <w:p w:rsidR="00FB3832" w:rsidRDefault="00FB3832" w:rsidP="00911783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финансовый год</w:t>
            </w:r>
          </w:p>
          <w:p w:rsidR="00FB3832" w:rsidRPr="00132968" w:rsidRDefault="00FB3832" w:rsidP="00805D36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805D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534" w:type="pct"/>
            <w:shd w:val="clear" w:color="auto" w:fill="auto"/>
          </w:tcPr>
          <w:p w:rsidR="00FB3832" w:rsidRDefault="00FB3832" w:rsidP="00911783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очередной финансовый год</w:t>
            </w:r>
          </w:p>
          <w:p w:rsidR="00FB3832" w:rsidRPr="00132968" w:rsidRDefault="00FB3832" w:rsidP="00911783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(2017 г.)</w:t>
            </w:r>
          </w:p>
        </w:tc>
        <w:tc>
          <w:tcPr>
            <w:tcW w:w="482" w:type="pct"/>
            <w:shd w:val="clear" w:color="auto" w:fill="auto"/>
          </w:tcPr>
          <w:p w:rsidR="00FB3832" w:rsidRDefault="00FB3832" w:rsidP="00911783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первый год планового периода</w:t>
            </w:r>
          </w:p>
          <w:p w:rsidR="00FB3832" w:rsidRPr="00132968" w:rsidRDefault="00FB3832" w:rsidP="00911783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(2018 г.)</w:t>
            </w:r>
          </w:p>
        </w:tc>
        <w:tc>
          <w:tcPr>
            <w:tcW w:w="478" w:type="pct"/>
            <w:shd w:val="clear" w:color="auto" w:fill="auto"/>
          </w:tcPr>
          <w:p w:rsidR="00FB3832" w:rsidRDefault="00FB3832" w:rsidP="00911783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второй год планового периода</w:t>
            </w:r>
          </w:p>
          <w:p w:rsidR="00FB3832" w:rsidRPr="00132968" w:rsidRDefault="00FB3832" w:rsidP="00911783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(2019 г.)</w:t>
            </w:r>
          </w:p>
        </w:tc>
      </w:tr>
      <w:tr w:rsidR="00D73DEF" w:rsidRPr="00146AF9" w:rsidTr="00D73DEF">
        <w:tc>
          <w:tcPr>
            <w:tcW w:w="1227" w:type="pct"/>
            <w:tcBorders>
              <w:right w:val="single" w:sz="4" w:space="0" w:color="auto"/>
            </w:tcBorders>
            <w:shd w:val="clear" w:color="auto" w:fill="auto"/>
          </w:tcPr>
          <w:p w:rsidR="00D95953" w:rsidRPr="00146AF9" w:rsidRDefault="00D95953" w:rsidP="00D73D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Организация и проведение официальных физкультурных мероприятий города Москвы в соответствии с Единым календарным планом физкультурных и спортивных мероприятий города Москвы</w:t>
            </w:r>
          </w:p>
        </w:tc>
        <w:tc>
          <w:tcPr>
            <w:tcW w:w="6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5953" w:rsidRPr="00146AF9" w:rsidRDefault="00D95953" w:rsidP="00FB3832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4B558C" w:rsidRPr="00146AF9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95953" w:rsidRPr="00146AF9" w:rsidRDefault="004B558C" w:rsidP="00FB3832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Ед</w:t>
            </w:r>
            <w:r w:rsidR="00D95953" w:rsidRPr="00146A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95953" w:rsidRPr="008C7435" w:rsidRDefault="00805D36" w:rsidP="00FB3832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 w:rsidR="008C7435"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D95953" w:rsidRPr="008C7435" w:rsidRDefault="008C7435" w:rsidP="00FB3832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30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95953" w:rsidRPr="008C7435" w:rsidRDefault="00805D36" w:rsidP="00631FB0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631FB0">
              <w:rPr>
                <w:rFonts w:ascii="Times New Roman" w:hAnsi="Times New Roman"/>
                <w:b/>
                <w:sz w:val="24"/>
                <w:szCs w:val="20"/>
              </w:rPr>
              <w:t>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95953" w:rsidRPr="00805D36" w:rsidRDefault="00805D36" w:rsidP="00631FB0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36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631FB0">
              <w:rPr>
                <w:rFonts w:ascii="Times New Roman" w:hAnsi="Times New Roman"/>
                <w:b/>
                <w:sz w:val="24"/>
                <w:szCs w:val="20"/>
              </w:rPr>
              <w:t>7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D95953" w:rsidRPr="00805D36" w:rsidRDefault="00805D36" w:rsidP="00631FB0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D36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631FB0">
              <w:rPr>
                <w:rFonts w:ascii="Times New Roman" w:hAnsi="Times New Roman"/>
                <w:b/>
                <w:sz w:val="24"/>
                <w:szCs w:val="20"/>
              </w:rPr>
              <w:t>7</w:t>
            </w:r>
          </w:p>
        </w:tc>
      </w:tr>
    </w:tbl>
    <w:p w:rsidR="002B0821" w:rsidRPr="00441982" w:rsidRDefault="00441982" w:rsidP="00441982">
      <w:pPr>
        <w:keepNext/>
        <w:spacing w:before="120" w:after="0" w:line="240" w:lineRule="auto"/>
        <w:ind w:right="-28"/>
        <w:contextualSpacing/>
        <w:rPr>
          <w:rFonts w:ascii="Times New Roman" w:hAnsi="Times New Roman"/>
          <w:sz w:val="24"/>
          <w:szCs w:val="24"/>
        </w:rPr>
      </w:pPr>
      <w:r w:rsidRPr="00441982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>блица 3.1 заполняется в случае установления в базовом (отраслевом) перечне требований к нормированию работы.</w:t>
      </w:r>
    </w:p>
    <w:p w:rsidR="004B558C" w:rsidRDefault="002B0821" w:rsidP="006F5B8B">
      <w:pPr>
        <w:pStyle w:val="a8"/>
        <w:keepNext/>
        <w:numPr>
          <w:ilvl w:val="1"/>
          <w:numId w:val="7"/>
        </w:numPr>
        <w:spacing w:after="0"/>
        <w:ind w:left="567" w:right="-28"/>
        <w:rPr>
          <w:b/>
        </w:rPr>
      </w:pPr>
      <w:r>
        <w:rPr>
          <w:b/>
        </w:rPr>
        <w:br w:type="page"/>
      </w:r>
      <w:r w:rsidR="004B558C" w:rsidRPr="004B558C">
        <w:rPr>
          <w:b/>
        </w:rPr>
        <w:t xml:space="preserve">Объем государственной </w:t>
      </w:r>
      <w:r w:rsidR="004B558C">
        <w:rPr>
          <w:b/>
        </w:rPr>
        <w:t>работы</w:t>
      </w:r>
      <w:r w:rsidR="004B558C" w:rsidRPr="004B558C">
        <w:rPr>
          <w:b/>
        </w:rPr>
        <w:t xml:space="preserve"> на очередной финансов</w:t>
      </w:r>
      <w:r>
        <w:rPr>
          <w:b/>
        </w:rPr>
        <w:t xml:space="preserve">ый год в разрезе по </w:t>
      </w:r>
      <w:r w:rsidR="00441982">
        <w:rPr>
          <w:b/>
        </w:rPr>
        <w:t>месяцам (</w:t>
      </w:r>
      <w:r>
        <w:rPr>
          <w:b/>
        </w:rPr>
        <w:t>кварталам</w:t>
      </w:r>
      <w:r w:rsidR="00441982">
        <w:rPr>
          <w:b/>
        </w:rPr>
        <w:t>)</w:t>
      </w:r>
      <w:r w:rsidR="00D10837">
        <w:rPr>
          <w:b/>
        </w:rPr>
        <w:t>:</w:t>
      </w:r>
    </w:p>
    <w:p w:rsidR="00D10837" w:rsidRDefault="00D10837" w:rsidP="00D10837">
      <w:pPr>
        <w:pStyle w:val="a8"/>
        <w:keepNext/>
        <w:spacing w:after="0"/>
        <w:ind w:left="567" w:right="-28"/>
        <w:rPr>
          <w:b/>
        </w:rPr>
      </w:pPr>
    </w:p>
    <w:tbl>
      <w:tblPr>
        <w:tblW w:w="15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8"/>
        <w:gridCol w:w="1791"/>
        <w:gridCol w:w="1618"/>
        <w:gridCol w:w="506"/>
        <w:gridCol w:w="551"/>
        <w:gridCol w:w="546"/>
        <w:gridCol w:w="518"/>
        <w:gridCol w:w="520"/>
        <w:gridCol w:w="528"/>
        <w:gridCol w:w="548"/>
        <w:gridCol w:w="518"/>
        <w:gridCol w:w="506"/>
        <w:gridCol w:w="533"/>
        <w:gridCol w:w="526"/>
        <w:gridCol w:w="541"/>
        <w:gridCol w:w="508"/>
        <w:gridCol w:w="518"/>
        <w:gridCol w:w="533"/>
        <w:gridCol w:w="550"/>
        <w:gridCol w:w="543"/>
      </w:tblGrid>
      <w:tr w:rsidR="00384CE3" w:rsidRPr="00146AF9" w:rsidTr="00642355">
        <w:trPr>
          <w:trHeight w:val="480"/>
          <w:jc w:val="center"/>
        </w:trPr>
        <w:tc>
          <w:tcPr>
            <w:tcW w:w="3458" w:type="dxa"/>
            <w:vMerge w:val="restart"/>
            <w:vAlign w:val="center"/>
          </w:tcPr>
          <w:p w:rsidR="000442BA" w:rsidRPr="006F5B8B" w:rsidRDefault="000442BA" w:rsidP="006F5B8B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Наименование работы в соответствии с ведомственным перечнем</w:t>
            </w:r>
          </w:p>
        </w:tc>
        <w:tc>
          <w:tcPr>
            <w:tcW w:w="1791" w:type="dxa"/>
            <w:vMerge w:val="restart"/>
            <w:vAlign w:val="center"/>
          </w:tcPr>
          <w:p w:rsidR="000442BA" w:rsidRPr="006F5B8B" w:rsidRDefault="000442BA" w:rsidP="006F5B8B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8" w:type="dxa"/>
            <w:vMerge w:val="restart"/>
            <w:vAlign w:val="center"/>
          </w:tcPr>
          <w:p w:rsidR="000442BA" w:rsidRPr="006F5B8B" w:rsidRDefault="000442BA" w:rsidP="006F5B8B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Единица измерения (в натуральном выражении)</w:t>
            </w:r>
          </w:p>
        </w:tc>
        <w:tc>
          <w:tcPr>
            <w:tcW w:w="8993" w:type="dxa"/>
            <w:gridSpan w:val="17"/>
            <w:vAlign w:val="center"/>
          </w:tcPr>
          <w:p w:rsidR="000442BA" w:rsidRPr="006F5B8B" w:rsidRDefault="000442BA" w:rsidP="006F5B8B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 объема государственной работы (в количественном (натуральном) выражении) на очередной финансовый год</w:t>
            </w:r>
          </w:p>
        </w:tc>
      </w:tr>
      <w:tr w:rsidR="009B179F" w:rsidRPr="00146AF9" w:rsidTr="00642355">
        <w:trPr>
          <w:cantSplit/>
          <w:trHeight w:val="1100"/>
          <w:jc w:val="center"/>
        </w:trPr>
        <w:tc>
          <w:tcPr>
            <w:tcW w:w="3458" w:type="dxa"/>
            <w:vMerge/>
          </w:tcPr>
          <w:p w:rsidR="000442BA" w:rsidRPr="00146AF9" w:rsidRDefault="000442BA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0442BA" w:rsidRPr="00146AF9" w:rsidRDefault="000442BA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0442BA" w:rsidRPr="00146AF9" w:rsidRDefault="000442BA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0442BA" w:rsidRPr="00146AF9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51" w:type="dxa"/>
            <w:textDirection w:val="btLr"/>
            <w:vAlign w:val="center"/>
          </w:tcPr>
          <w:p w:rsidR="000442BA" w:rsidRPr="00146AF9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46" w:type="dxa"/>
            <w:textDirection w:val="btLr"/>
            <w:vAlign w:val="center"/>
          </w:tcPr>
          <w:p w:rsidR="000442BA" w:rsidRPr="00146AF9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18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42BA" w:rsidRPr="006F5B8B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520" w:type="dxa"/>
            <w:tcBorders>
              <w:top w:val="single" w:sz="4" w:space="0" w:color="auto"/>
            </w:tcBorders>
            <w:textDirection w:val="btLr"/>
            <w:vAlign w:val="center"/>
          </w:tcPr>
          <w:p w:rsidR="000442BA" w:rsidRPr="006F5B8B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B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28" w:type="dxa"/>
            <w:tcBorders>
              <w:top w:val="single" w:sz="4" w:space="0" w:color="auto"/>
            </w:tcBorders>
            <w:textDirection w:val="btLr"/>
            <w:vAlign w:val="center"/>
          </w:tcPr>
          <w:p w:rsidR="000442BA" w:rsidRPr="00146AF9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48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42BA" w:rsidRPr="00146AF9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42BA" w:rsidRPr="006F5B8B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42BA" w:rsidRPr="00146AF9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42BA" w:rsidRPr="00146AF9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42BA" w:rsidRPr="006F5B8B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B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42BA" w:rsidRPr="006F5B8B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3 кв.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42BA" w:rsidRPr="00146AF9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42BA" w:rsidRPr="00146AF9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42BA" w:rsidRPr="00146AF9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42BA" w:rsidRPr="006F5B8B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4 кв.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442BA" w:rsidRPr="00D73DEF" w:rsidRDefault="000442BA" w:rsidP="006F5B8B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73DEF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9B179F" w:rsidRPr="008C7435" w:rsidTr="00642355">
        <w:trPr>
          <w:jc w:val="center"/>
        </w:trPr>
        <w:tc>
          <w:tcPr>
            <w:tcW w:w="3458" w:type="dxa"/>
          </w:tcPr>
          <w:p w:rsidR="00B515D1" w:rsidRPr="00146AF9" w:rsidRDefault="00B515D1" w:rsidP="009B179F">
            <w:pPr>
              <w:autoSpaceDE w:val="0"/>
              <w:autoSpaceDN w:val="0"/>
              <w:adjustRightInd w:val="0"/>
              <w:spacing w:before="120" w:after="0" w:line="240" w:lineRule="auto"/>
              <w:ind w:right="-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Организация и проведение официальных физкультурных мероприятий города Москвы в соответствии с Единым календарным планом физкультурных и спортивных мероприятий города Москвы</w:t>
            </w:r>
          </w:p>
        </w:tc>
        <w:tc>
          <w:tcPr>
            <w:tcW w:w="1791" w:type="dxa"/>
            <w:vAlign w:val="center"/>
          </w:tcPr>
          <w:p w:rsidR="00B515D1" w:rsidRPr="00146AF9" w:rsidRDefault="00B515D1" w:rsidP="006F5B8B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618" w:type="dxa"/>
            <w:vAlign w:val="center"/>
          </w:tcPr>
          <w:p w:rsidR="00B515D1" w:rsidRPr="00146AF9" w:rsidRDefault="00B515D1" w:rsidP="006F5B8B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06" w:type="dxa"/>
          </w:tcPr>
          <w:p w:rsidR="00B515D1" w:rsidRPr="008C7435" w:rsidRDefault="00841058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1" w:type="dxa"/>
          </w:tcPr>
          <w:p w:rsidR="00B515D1" w:rsidRPr="008C7435" w:rsidRDefault="00780F0E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</w:tcPr>
          <w:p w:rsidR="00B515D1" w:rsidRPr="008C7435" w:rsidRDefault="00841058" w:rsidP="008C7435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B515D1" w:rsidRPr="008C7435" w:rsidRDefault="00780F0E" w:rsidP="008C7435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0" w:type="dxa"/>
          </w:tcPr>
          <w:p w:rsidR="00B515D1" w:rsidRPr="008C7435" w:rsidRDefault="00841058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" w:type="dxa"/>
          </w:tcPr>
          <w:p w:rsidR="00B515D1" w:rsidRPr="008C7435" w:rsidRDefault="008C7435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tcBorders>
              <w:right w:val="single" w:sz="4" w:space="0" w:color="auto"/>
            </w:tcBorders>
          </w:tcPr>
          <w:p w:rsidR="00B515D1" w:rsidRPr="008C7435" w:rsidRDefault="00841058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B515D1" w:rsidRPr="008C7435" w:rsidRDefault="00841058" w:rsidP="00EE6113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B515D1" w:rsidRPr="009E0594" w:rsidRDefault="00841058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B515D1" w:rsidRPr="009E0594" w:rsidRDefault="00F50202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B515D1" w:rsidRPr="009E0594" w:rsidRDefault="00F50202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B515D1" w:rsidRPr="008C7435" w:rsidRDefault="00F50202" w:rsidP="008C7435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B515D1" w:rsidRPr="008C7435" w:rsidRDefault="008C7435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B515D1" w:rsidRPr="008C7435" w:rsidRDefault="00FC7D65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B515D1" w:rsidRPr="008C7435" w:rsidRDefault="00F50202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:rsidR="00B515D1" w:rsidRPr="008C7435" w:rsidRDefault="00F50202" w:rsidP="00EE6113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B515D1" w:rsidRPr="008C7435" w:rsidRDefault="00805D36" w:rsidP="00FC7D65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C7D6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D10837" w:rsidRDefault="00D10837" w:rsidP="00642355">
      <w:pPr>
        <w:keepNext/>
        <w:spacing w:after="0" w:line="240" w:lineRule="auto"/>
        <w:ind w:left="-567" w:right="-59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3.2. заполняется в случае запланированного изменения показателей объема в течение очередного финансового года. </w:t>
      </w:r>
      <w:proofErr w:type="gramStart"/>
      <w:r>
        <w:rPr>
          <w:rFonts w:ascii="Times New Roman" w:hAnsi="Times New Roman"/>
          <w:sz w:val="24"/>
          <w:szCs w:val="24"/>
        </w:rPr>
        <w:t>Заполнение данной таблицы осуществляется в разбивке помесячно либо поквартально с учетом решения органа исполнительной власти города Москвы – главного распорядителя бюджетных средств, в ведении которого находится государственное казенное учреждение города Москвы/органа исполнительной власти города Москвы, осуществляющего функции и полномочия учредителя государственного бюджетного или государственного автономного учреждения города Москвы, о периоде предоставления отчетности (месяц, квартал).</w:t>
      </w:r>
      <w:proofErr w:type="gramEnd"/>
    </w:p>
    <w:p w:rsidR="00D10837" w:rsidRPr="00D10837" w:rsidRDefault="00D10837" w:rsidP="00D10837">
      <w:pPr>
        <w:keepNext/>
        <w:spacing w:after="0"/>
        <w:ind w:right="-28"/>
        <w:rPr>
          <w:b/>
        </w:rPr>
      </w:pPr>
    </w:p>
    <w:p w:rsidR="00D95953" w:rsidRDefault="00522515" w:rsidP="006F5B8B">
      <w:pPr>
        <w:pStyle w:val="a8"/>
        <w:keepNext/>
        <w:numPr>
          <w:ilvl w:val="0"/>
          <w:numId w:val="7"/>
        </w:numPr>
        <w:spacing w:after="0"/>
        <w:ind w:right="-28"/>
        <w:rPr>
          <w:b/>
        </w:rPr>
      </w:pPr>
      <w:r w:rsidRPr="00132968">
        <w:rPr>
          <w:b/>
        </w:rPr>
        <w:t>Показатели результата выполнения государственной работы</w:t>
      </w:r>
      <w:r w:rsidR="002B0821">
        <w:rPr>
          <w:b/>
        </w:rPr>
        <w:t>.</w:t>
      </w:r>
    </w:p>
    <w:p w:rsidR="00585730" w:rsidRDefault="00522515" w:rsidP="006F5B8B">
      <w:pPr>
        <w:pStyle w:val="a8"/>
        <w:keepNext/>
        <w:numPr>
          <w:ilvl w:val="1"/>
          <w:numId w:val="7"/>
        </w:numPr>
        <w:spacing w:after="0"/>
        <w:ind w:left="567" w:right="-28"/>
        <w:rPr>
          <w:b/>
        </w:rPr>
      </w:pPr>
      <w:r w:rsidRPr="00132968">
        <w:rPr>
          <w:b/>
        </w:rPr>
        <w:t>Показатели результата выполнения государственной работы в разрезе по год</w:t>
      </w:r>
      <w:r w:rsidR="002B0821">
        <w:rPr>
          <w:b/>
        </w:rPr>
        <w:t>ам</w:t>
      </w:r>
      <w:r w:rsidR="006F5B8B">
        <w:rPr>
          <w:b/>
        </w:rPr>
        <w:t>:</w:t>
      </w:r>
    </w:p>
    <w:p w:rsidR="00D10837" w:rsidRPr="00585730" w:rsidRDefault="00D10837" w:rsidP="00D10837">
      <w:pPr>
        <w:pStyle w:val="a8"/>
        <w:keepNext/>
        <w:spacing w:after="0"/>
        <w:ind w:left="567" w:right="-28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701"/>
        <w:gridCol w:w="1296"/>
        <w:gridCol w:w="1554"/>
        <w:gridCol w:w="1652"/>
        <w:gridCol w:w="1511"/>
        <w:gridCol w:w="1470"/>
        <w:gridCol w:w="1467"/>
      </w:tblGrid>
      <w:tr w:rsidR="008B6AB5" w:rsidRPr="00146AF9" w:rsidTr="00D10837">
        <w:trPr>
          <w:cantSplit/>
          <w:trHeight w:val="360"/>
        </w:trPr>
        <w:tc>
          <w:tcPr>
            <w:tcW w:w="4181" w:type="dxa"/>
            <w:vMerge w:val="restart"/>
            <w:vAlign w:val="center"/>
          </w:tcPr>
          <w:p w:rsidR="008B6AB5" w:rsidRPr="006F5B8B" w:rsidRDefault="008B6AB5" w:rsidP="00D50811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6F5B8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работы</w:t>
            </w:r>
            <w:r w:rsidR="00585730" w:rsidRPr="006F5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ведомственным перечнем</w:t>
            </w:r>
          </w:p>
        </w:tc>
        <w:tc>
          <w:tcPr>
            <w:tcW w:w="1701" w:type="dxa"/>
            <w:vMerge w:val="restart"/>
            <w:vAlign w:val="center"/>
          </w:tcPr>
          <w:p w:rsidR="008B6AB5" w:rsidRPr="006F5B8B" w:rsidRDefault="00585730" w:rsidP="00D50811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результата работы</w:t>
            </w:r>
          </w:p>
        </w:tc>
        <w:tc>
          <w:tcPr>
            <w:tcW w:w="1296" w:type="dxa"/>
            <w:vMerge w:val="restart"/>
            <w:vAlign w:val="center"/>
          </w:tcPr>
          <w:p w:rsidR="008B6AB5" w:rsidRPr="006F5B8B" w:rsidRDefault="00B515D1" w:rsidP="00D50811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654" w:type="dxa"/>
            <w:gridSpan w:val="5"/>
            <w:vAlign w:val="center"/>
          </w:tcPr>
          <w:p w:rsidR="008B6AB5" w:rsidRPr="006F5B8B" w:rsidRDefault="008B6AB5" w:rsidP="00D10837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значение показателя результата выполнения работы</w:t>
            </w:r>
          </w:p>
        </w:tc>
      </w:tr>
      <w:tr w:rsidR="006F5B8B" w:rsidRPr="00146AF9" w:rsidTr="00D10837">
        <w:trPr>
          <w:cantSplit/>
          <w:trHeight w:val="603"/>
        </w:trPr>
        <w:tc>
          <w:tcPr>
            <w:tcW w:w="4181" w:type="dxa"/>
            <w:vMerge/>
          </w:tcPr>
          <w:p w:rsidR="006F5B8B" w:rsidRPr="00132968" w:rsidRDefault="006F5B8B" w:rsidP="00D50811">
            <w:pPr>
              <w:pStyle w:val="ConsPlusCell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F5B8B" w:rsidRPr="00132968" w:rsidRDefault="006F5B8B" w:rsidP="00D50811">
            <w:pPr>
              <w:pStyle w:val="ConsPlusCell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F5B8B" w:rsidRPr="00132968" w:rsidRDefault="006F5B8B" w:rsidP="00D50811">
            <w:pPr>
              <w:pStyle w:val="ConsPlusCell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F5B8B" w:rsidRDefault="006F5B8B" w:rsidP="00911783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отчетный финансовый год</w:t>
            </w:r>
          </w:p>
          <w:p w:rsidR="006F5B8B" w:rsidRPr="00132968" w:rsidRDefault="006F5B8B" w:rsidP="00780F0E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80F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652" w:type="dxa"/>
            <w:vAlign w:val="center"/>
          </w:tcPr>
          <w:p w:rsidR="006F5B8B" w:rsidRDefault="006F5B8B" w:rsidP="00D10837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финансовый год</w:t>
            </w:r>
          </w:p>
          <w:p w:rsidR="006F5B8B" w:rsidRPr="00132968" w:rsidRDefault="006F5B8B" w:rsidP="00780F0E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80F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511" w:type="dxa"/>
            <w:vAlign w:val="center"/>
          </w:tcPr>
          <w:p w:rsidR="006F5B8B" w:rsidRDefault="006F5B8B" w:rsidP="00D10837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очередной финансовый год</w:t>
            </w:r>
          </w:p>
          <w:p w:rsidR="006F5B8B" w:rsidRPr="00132968" w:rsidRDefault="006F5B8B" w:rsidP="00780F0E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80F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470" w:type="dxa"/>
            <w:vAlign w:val="center"/>
          </w:tcPr>
          <w:p w:rsidR="006F5B8B" w:rsidRDefault="006F5B8B" w:rsidP="00D10837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первый год планового периода</w:t>
            </w:r>
          </w:p>
          <w:p w:rsidR="006F5B8B" w:rsidRPr="00132968" w:rsidRDefault="006F5B8B" w:rsidP="00780F0E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80F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467" w:type="dxa"/>
            <w:vAlign w:val="center"/>
          </w:tcPr>
          <w:p w:rsidR="006F5B8B" w:rsidRDefault="006F5B8B" w:rsidP="00D10837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второй год планового периода</w:t>
            </w:r>
          </w:p>
          <w:p w:rsidR="006F5B8B" w:rsidRPr="00132968" w:rsidRDefault="006F5B8B" w:rsidP="00780F0E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</w:t>
            </w:r>
            <w:r w:rsidR="00780F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</w:tr>
      <w:tr w:rsidR="00EE6113" w:rsidRPr="002B0821" w:rsidTr="00D10837">
        <w:trPr>
          <w:cantSplit/>
          <w:trHeight w:val="983"/>
        </w:trPr>
        <w:tc>
          <w:tcPr>
            <w:tcW w:w="4181" w:type="dxa"/>
          </w:tcPr>
          <w:p w:rsidR="00EE6113" w:rsidRPr="00146AF9" w:rsidRDefault="00EE6113" w:rsidP="009B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Организация и проведение официальных физкультурных мероприятий города Москвы в соответствии с Единым календарным планом физкультурных и спортивных мероприятий города Москвы</w:t>
            </w:r>
          </w:p>
        </w:tc>
        <w:tc>
          <w:tcPr>
            <w:tcW w:w="1701" w:type="dxa"/>
            <w:vAlign w:val="center"/>
          </w:tcPr>
          <w:p w:rsidR="00EE6113" w:rsidRPr="00146AF9" w:rsidRDefault="00EE6113" w:rsidP="00911783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96" w:type="dxa"/>
            <w:vAlign w:val="center"/>
          </w:tcPr>
          <w:p w:rsidR="00EE6113" w:rsidRPr="00146AF9" w:rsidRDefault="00EE611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4" w:type="dxa"/>
            <w:vAlign w:val="center"/>
          </w:tcPr>
          <w:p w:rsidR="00EE6113" w:rsidRPr="008C7435" w:rsidRDefault="00780F0E" w:rsidP="00925F1B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 w:rsidR="008C7435" w:rsidRPr="008C7435"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  <w:tc>
          <w:tcPr>
            <w:tcW w:w="1652" w:type="dxa"/>
            <w:vAlign w:val="center"/>
          </w:tcPr>
          <w:p w:rsidR="00EE6113" w:rsidRPr="008C7435" w:rsidRDefault="008C7435" w:rsidP="00925F1B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b/>
                <w:sz w:val="24"/>
                <w:szCs w:val="20"/>
              </w:rPr>
              <w:t>30</w:t>
            </w:r>
          </w:p>
        </w:tc>
        <w:tc>
          <w:tcPr>
            <w:tcW w:w="1511" w:type="dxa"/>
            <w:vAlign w:val="center"/>
          </w:tcPr>
          <w:p w:rsidR="00EE6113" w:rsidRPr="008C7435" w:rsidRDefault="00780F0E" w:rsidP="00FC7D65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FC7D65">
              <w:rPr>
                <w:rFonts w:ascii="Times New Roman" w:hAnsi="Times New Roman"/>
                <w:b/>
                <w:sz w:val="24"/>
                <w:szCs w:val="20"/>
              </w:rPr>
              <w:t>7</w:t>
            </w:r>
          </w:p>
        </w:tc>
        <w:tc>
          <w:tcPr>
            <w:tcW w:w="1470" w:type="dxa"/>
            <w:vAlign w:val="center"/>
          </w:tcPr>
          <w:p w:rsidR="00EE6113" w:rsidRPr="00780F0E" w:rsidRDefault="00780F0E" w:rsidP="00FC7D65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F0E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FC7D65">
              <w:rPr>
                <w:rFonts w:ascii="Times New Roman" w:hAnsi="Times New Roman"/>
                <w:b/>
                <w:sz w:val="24"/>
                <w:szCs w:val="20"/>
              </w:rPr>
              <w:t>7</w:t>
            </w:r>
          </w:p>
        </w:tc>
        <w:tc>
          <w:tcPr>
            <w:tcW w:w="1467" w:type="dxa"/>
            <w:vAlign w:val="center"/>
          </w:tcPr>
          <w:p w:rsidR="00EE6113" w:rsidRPr="00780F0E" w:rsidRDefault="00780F0E" w:rsidP="00FC7D65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F0E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FC7D65">
              <w:rPr>
                <w:rFonts w:ascii="Times New Roman" w:hAnsi="Times New Roman"/>
                <w:b/>
                <w:sz w:val="24"/>
                <w:szCs w:val="20"/>
              </w:rPr>
              <w:t>7</w:t>
            </w:r>
          </w:p>
        </w:tc>
      </w:tr>
    </w:tbl>
    <w:p w:rsidR="00585730" w:rsidRDefault="00585730" w:rsidP="006F5B8B">
      <w:pPr>
        <w:pStyle w:val="a8"/>
        <w:keepNext/>
        <w:numPr>
          <w:ilvl w:val="1"/>
          <w:numId w:val="7"/>
        </w:numPr>
        <w:spacing w:after="0"/>
        <w:ind w:left="567" w:right="-28"/>
        <w:rPr>
          <w:b/>
        </w:rPr>
      </w:pPr>
      <w:r w:rsidRPr="002B0821">
        <w:rPr>
          <w:b/>
        </w:rPr>
        <w:t>Показатели результата выполнения государственной работы на очередной финанс</w:t>
      </w:r>
      <w:r w:rsidR="002B0821">
        <w:rPr>
          <w:b/>
        </w:rPr>
        <w:t xml:space="preserve">овый год в разрезе по </w:t>
      </w:r>
      <w:r w:rsidR="00441982">
        <w:rPr>
          <w:b/>
        </w:rPr>
        <w:t>месяцам (</w:t>
      </w:r>
      <w:r w:rsidR="002B0821">
        <w:rPr>
          <w:b/>
        </w:rPr>
        <w:t>кварталам</w:t>
      </w:r>
      <w:r w:rsidR="00441982">
        <w:rPr>
          <w:b/>
        </w:rPr>
        <w:t>):</w:t>
      </w:r>
    </w:p>
    <w:p w:rsidR="004B7C9B" w:rsidRPr="002B0821" w:rsidRDefault="004B7C9B" w:rsidP="004B7C9B">
      <w:pPr>
        <w:pStyle w:val="a8"/>
        <w:keepNext/>
        <w:spacing w:after="0"/>
        <w:ind w:left="567" w:right="-28"/>
        <w:rPr>
          <w:b/>
        </w:rPr>
      </w:pPr>
    </w:p>
    <w:tbl>
      <w:tblPr>
        <w:tblW w:w="1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7"/>
        <w:gridCol w:w="1822"/>
        <w:gridCol w:w="1649"/>
        <w:gridCol w:w="573"/>
        <w:gridCol w:w="577"/>
        <w:gridCol w:w="581"/>
        <w:gridCol w:w="508"/>
        <w:gridCol w:w="564"/>
        <w:gridCol w:w="570"/>
        <w:gridCol w:w="576"/>
        <w:gridCol w:w="572"/>
        <w:gridCol w:w="545"/>
        <w:gridCol w:w="551"/>
        <w:gridCol w:w="551"/>
        <w:gridCol w:w="564"/>
        <w:gridCol w:w="508"/>
        <w:gridCol w:w="516"/>
        <w:gridCol w:w="534"/>
        <w:gridCol w:w="556"/>
        <w:gridCol w:w="521"/>
      </w:tblGrid>
      <w:tr w:rsidR="00384CE3" w:rsidRPr="002B0821" w:rsidTr="00EE6113">
        <w:trPr>
          <w:trHeight w:val="479"/>
          <w:jc w:val="center"/>
        </w:trPr>
        <w:tc>
          <w:tcPr>
            <w:tcW w:w="2937" w:type="dxa"/>
            <w:vMerge w:val="restart"/>
            <w:vAlign w:val="center"/>
          </w:tcPr>
          <w:p w:rsidR="002D7137" w:rsidRPr="006F5B8B" w:rsidRDefault="002D7137" w:rsidP="006F5B8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Наименование работы в соответствии с ведомственным перечнем</w:t>
            </w:r>
          </w:p>
        </w:tc>
        <w:tc>
          <w:tcPr>
            <w:tcW w:w="1822" w:type="dxa"/>
            <w:vMerge w:val="restart"/>
            <w:vAlign w:val="center"/>
          </w:tcPr>
          <w:p w:rsidR="002D7137" w:rsidRPr="006F5B8B" w:rsidRDefault="002D7137" w:rsidP="006F5B8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9" w:type="dxa"/>
            <w:vMerge w:val="restart"/>
            <w:vAlign w:val="center"/>
          </w:tcPr>
          <w:p w:rsidR="002D7137" w:rsidRPr="006F5B8B" w:rsidRDefault="002D7137" w:rsidP="006F5B8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Единица измерения (в натуральном выражении)</w:t>
            </w:r>
          </w:p>
        </w:tc>
        <w:tc>
          <w:tcPr>
            <w:tcW w:w="9367" w:type="dxa"/>
            <w:gridSpan w:val="17"/>
            <w:vAlign w:val="center"/>
          </w:tcPr>
          <w:p w:rsidR="002D7137" w:rsidRPr="006F5B8B" w:rsidRDefault="002D7137" w:rsidP="006F5B8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 объема государственной работы (в количественном (натуральном) выражении) на очередной финансовый год</w:t>
            </w:r>
          </w:p>
        </w:tc>
      </w:tr>
      <w:tr w:rsidR="009B179F" w:rsidRPr="002B0821" w:rsidTr="00EE6113">
        <w:trPr>
          <w:cantSplit/>
          <w:trHeight w:val="956"/>
          <w:jc w:val="center"/>
        </w:trPr>
        <w:tc>
          <w:tcPr>
            <w:tcW w:w="2937" w:type="dxa"/>
            <w:vMerge/>
          </w:tcPr>
          <w:p w:rsidR="006F5B8B" w:rsidRPr="002B0821" w:rsidRDefault="006F5B8B" w:rsidP="00146AF9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6F5B8B" w:rsidRPr="002B0821" w:rsidRDefault="006F5B8B" w:rsidP="00146AF9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6F5B8B" w:rsidRPr="002B0821" w:rsidRDefault="006F5B8B" w:rsidP="00146AF9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6F5B8B" w:rsidRPr="00146AF9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77" w:type="dxa"/>
            <w:textDirection w:val="btLr"/>
            <w:vAlign w:val="center"/>
          </w:tcPr>
          <w:p w:rsidR="006F5B8B" w:rsidRPr="00146AF9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81" w:type="dxa"/>
            <w:textDirection w:val="btLr"/>
            <w:vAlign w:val="center"/>
          </w:tcPr>
          <w:p w:rsidR="006F5B8B" w:rsidRPr="00146AF9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08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6F5B8B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56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6F5B8B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B8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146AF9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146AF9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6F5B8B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146AF9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146AF9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6F5B8B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B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6F5B8B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3 кв.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146AF9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146AF9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146AF9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B8B" w:rsidRPr="006F5B8B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5B8B">
              <w:rPr>
                <w:rFonts w:ascii="Times New Roman" w:hAnsi="Times New Roman"/>
                <w:b/>
                <w:sz w:val="24"/>
                <w:szCs w:val="24"/>
              </w:rPr>
              <w:t>4 кв.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6F5B8B" w:rsidRPr="00D73DEF" w:rsidRDefault="006F5B8B" w:rsidP="00911783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73DEF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FC7D65" w:rsidRPr="008C7435" w:rsidTr="00EE6113">
        <w:trPr>
          <w:trHeight w:val="2155"/>
          <w:jc w:val="center"/>
        </w:trPr>
        <w:tc>
          <w:tcPr>
            <w:tcW w:w="2937" w:type="dxa"/>
          </w:tcPr>
          <w:p w:rsidR="00FC7D65" w:rsidRPr="002B0821" w:rsidRDefault="00FC7D65" w:rsidP="009B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Организация и проведение официальных физкультурных мероприятий города Москвы в соответствии с Единым календарным планом физкультурных и спортивных мероприятий города Москвы</w:t>
            </w:r>
          </w:p>
        </w:tc>
        <w:tc>
          <w:tcPr>
            <w:tcW w:w="1822" w:type="dxa"/>
            <w:vAlign w:val="center"/>
          </w:tcPr>
          <w:p w:rsidR="00FC7D65" w:rsidRPr="002B0821" w:rsidRDefault="00FC7D65" w:rsidP="006F5B8B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649" w:type="dxa"/>
            <w:vAlign w:val="center"/>
          </w:tcPr>
          <w:p w:rsidR="00FC7D65" w:rsidRPr="002B0821" w:rsidRDefault="00FC7D65" w:rsidP="006F5B8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73" w:type="dxa"/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FC7D65" w:rsidRPr="00D47103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FC7D65" w:rsidRPr="00D47103" w:rsidRDefault="00F50202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FC7D65" w:rsidRPr="00D47103" w:rsidRDefault="00F50202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FC7D65" w:rsidRPr="008C7435" w:rsidRDefault="00FC7D65" w:rsidP="0094438C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6F5B8B" w:rsidRPr="002B0821" w:rsidTr="009B179F">
        <w:trPr>
          <w:trHeight w:val="17"/>
          <w:jc w:val="center"/>
        </w:trPr>
        <w:tc>
          <w:tcPr>
            <w:tcW w:w="15775" w:type="dxa"/>
            <w:gridSpan w:val="2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41982" w:rsidRPr="002B0821" w:rsidRDefault="00441982" w:rsidP="004419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82">
              <w:rPr>
                <w:rFonts w:ascii="Times New Roman" w:hAnsi="Times New Roman"/>
                <w:sz w:val="24"/>
                <w:szCs w:val="24"/>
              </w:rPr>
              <w:t xml:space="preserve">Таблица 4.2заполняется в случае запланированного изменения показателей объема в течение очередного финансового года. </w:t>
            </w:r>
            <w:proofErr w:type="gramStart"/>
            <w:r w:rsidRPr="00441982">
              <w:rPr>
                <w:rFonts w:ascii="Times New Roman" w:hAnsi="Times New Roman"/>
                <w:sz w:val="24"/>
                <w:szCs w:val="24"/>
              </w:rPr>
              <w:t>Заполнение данной таблицы осуществляется в разбивке помесячно либо поквартально с учетом решения органа исполнительной власти города Москвы – главного распорядителя бюджетных средств, в ведении которого находится государственное казенное учреждение города Москвы/органа исполнительной власти города Москвы, осуществляющего функции и полномочия учредителя государственного бюджетного или государственного автономного учреждения города Москвы, о периоде предоставления отчетности (месяц, квартал).</w:t>
            </w:r>
            <w:proofErr w:type="gramEnd"/>
          </w:p>
          <w:p w:rsidR="00441982" w:rsidRPr="00441982" w:rsidRDefault="00441982" w:rsidP="00441982">
            <w:pPr>
              <w:pStyle w:val="a8"/>
              <w:keepNext/>
              <w:spacing w:after="0"/>
              <w:ind w:left="874" w:right="-28"/>
            </w:pPr>
          </w:p>
          <w:p w:rsidR="00D73DEF" w:rsidRPr="00D9238F" w:rsidRDefault="00D73DEF" w:rsidP="00D73DEF">
            <w:pPr>
              <w:pStyle w:val="a8"/>
              <w:keepNext/>
              <w:numPr>
                <w:ilvl w:val="0"/>
                <w:numId w:val="7"/>
              </w:numPr>
              <w:spacing w:after="0"/>
              <w:ind w:left="874" w:right="-28" w:hanging="426"/>
            </w:pPr>
            <w:r>
              <w:rPr>
                <w:b/>
              </w:rPr>
              <w:t>Реквизиты регламента или иного документа, устанавливающего п</w:t>
            </w:r>
            <w:r w:rsidRPr="00132968">
              <w:rPr>
                <w:b/>
              </w:rPr>
              <w:t>орядок оказания государственной услуги</w:t>
            </w:r>
            <w:r>
              <w:rPr>
                <w:b/>
              </w:rPr>
              <w:t xml:space="preserve"> или перечень нормативно-правовых актов, регламентирующих порядок</w:t>
            </w:r>
            <w:r w:rsidR="002C0D91">
              <w:rPr>
                <w:b/>
              </w:rPr>
              <w:t xml:space="preserve"> </w:t>
            </w:r>
            <w:r>
              <w:rPr>
                <w:b/>
              </w:rPr>
              <w:t xml:space="preserve">оказания государственной услуги </w:t>
            </w:r>
            <w:r w:rsidRPr="00132968">
              <w:rPr>
                <w:b/>
              </w:rPr>
              <w:t xml:space="preserve">физическим и (или) юридическим </w:t>
            </w:r>
            <w:r w:rsidRPr="00D9238F">
              <w:rPr>
                <w:b/>
              </w:rPr>
              <w:t>лицам.</w:t>
            </w:r>
          </w:p>
          <w:p w:rsidR="00D73DEF" w:rsidRPr="00911783" w:rsidRDefault="00D73DEF" w:rsidP="00D73DEF">
            <w:pPr>
              <w:pStyle w:val="a8"/>
              <w:keepNext/>
              <w:numPr>
                <w:ilvl w:val="1"/>
                <w:numId w:val="7"/>
              </w:numPr>
              <w:spacing w:after="0"/>
              <w:ind w:left="1015" w:right="-28"/>
            </w:pPr>
            <w:r w:rsidRPr="00911783">
              <w:t>Нормативно-правовые акты, используемые при оказании государственной услуги физическим лицам</w:t>
            </w:r>
            <w:r w:rsidRPr="00911783">
              <w:rPr>
                <w:color w:val="FF0000"/>
              </w:rPr>
              <w:t>:</w:t>
            </w:r>
          </w:p>
          <w:p w:rsidR="00F578EB" w:rsidRDefault="00D73DEF" w:rsidP="00F578EB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911783">
              <w:t>Федеральный закон от 05.04.2013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F578EB" w:rsidRDefault="00F578EB" w:rsidP="00F578EB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>
              <w:t>Ф</w:t>
            </w:r>
            <w:r w:rsidRPr="00F578EB">
              <w:t>едеральный закон "О закупках товаров, работ, услуг отдельными видами юридических лиц" от 18.07.2011 N 223-ФЗ (действующая редакция, 2016)</w:t>
            </w:r>
            <w:r>
              <w:t>;</w:t>
            </w:r>
          </w:p>
          <w:p w:rsidR="00642355" w:rsidRPr="00911783" w:rsidRDefault="00642355" w:rsidP="00642355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D10837">
              <w:t>Федеральный закон "О некоммерческих организациях" от 12.01.1996 N 7-ФЗ (действующая редакция, 2016)</w:t>
            </w:r>
            <w:r>
              <w:t>;</w:t>
            </w:r>
          </w:p>
          <w:p w:rsidR="00D73DEF" w:rsidRDefault="00D73DEF" w:rsidP="00D73DEF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911783">
              <w:t>Постановление Правительства Москвы от 26 декабря 2012 г. N 836-ПП «О совершенствовании порядка формирования государственного задания для государственных учреждений города</w:t>
            </w:r>
            <w:r>
              <w:t xml:space="preserve"> Москвы (в редакции Постановлений Правительства Москвы от 24.09.2013 N 628-ПП, от 17.12.2013 N 843-ПП, от 23.04.2014 N 214-ПП, от 24.05.2016 N 279-ПП, </w:t>
            </w:r>
            <w:proofErr w:type="gramStart"/>
            <w:r>
              <w:t>от</w:t>
            </w:r>
            <w:proofErr w:type="gramEnd"/>
            <w:r>
              <w:t xml:space="preserve"> 15.06.2016 N 333-ПП);</w:t>
            </w:r>
          </w:p>
          <w:p w:rsidR="00D73DEF" w:rsidRDefault="00D73DEF" w:rsidP="00D73DEF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7F4019">
              <w:t xml:space="preserve">Приказ </w:t>
            </w:r>
            <w:proofErr w:type="spellStart"/>
            <w:r w:rsidRPr="007F4019">
              <w:t>Минздравсоцразвития</w:t>
            </w:r>
            <w:proofErr w:type="spellEnd"/>
            <w:r w:rsidRPr="007F4019">
              <w:t xml:space="preserve"> РФ от 15.08.2011 №916н «Об утверждении Единого квалификационного справочника должностей руководителей, </w:t>
            </w:r>
            <w:r w:rsidRPr="002B0821">
              <w:t>специалистов и служащих, раздел «Квалификационные характеристики должностей работников в области физической культуры и спорта»;</w:t>
            </w:r>
          </w:p>
          <w:p w:rsidR="00D73DEF" w:rsidRDefault="00D73DEF" w:rsidP="00D73DEF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2B0821">
              <w:t xml:space="preserve">Приказ </w:t>
            </w:r>
            <w:proofErr w:type="spellStart"/>
            <w:r w:rsidRPr="002B0821">
              <w:t>Минздравсоцразвития</w:t>
            </w:r>
            <w:proofErr w:type="spellEnd"/>
            <w:r w:rsidRPr="002B0821">
              <w:t xml:space="preserve"> РФ от 26.08.2010 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      </w:r>
          </w:p>
          <w:p w:rsidR="00D73DEF" w:rsidRDefault="00D73DEF" w:rsidP="00D73DEF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2B0821">
              <w:t xml:space="preserve">Приказ </w:t>
            </w:r>
            <w:proofErr w:type="spellStart"/>
            <w:r w:rsidRPr="002B0821">
              <w:t>Минздравсоцразвития</w:t>
            </w:r>
            <w:proofErr w:type="spellEnd"/>
            <w:r w:rsidRPr="002B0821">
              <w:t xml:space="preserve"> РФ от 30.03.2011 № 251н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культуры, искусства и кинематографии»;</w:t>
            </w:r>
          </w:p>
          <w:p w:rsidR="00D73DEF" w:rsidRDefault="00D73DEF" w:rsidP="00D73DEF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645E4B">
              <w:t>Федеральный закон "О санитарно-эпидемиологическом благополучии населения" от 30.03.1999 N 52-ФЗ (действующая редакция, 2016);</w:t>
            </w:r>
          </w:p>
          <w:p w:rsidR="00D73DEF" w:rsidRPr="00645E4B" w:rsidRDefault="00D73DEF" w:rsidP="00D73DEF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>
              <w:t>Постановление Главного государственного санитарного врача Российской Федерации от 28 сентября 2015 года №61 «Об утверждении СП 2.1.2.3304-15 "Санитарно-эпидемиологические требования к размещению, устройству и содержанию объектов спорта";</w:t>
            </w:r>
          </w:p>
          <w:p w:rsidR="00D73DEF" w:rsidRDefault="00D73DEF" w:rsidP="00D73DEF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2B0821">
              <w:t>закон города Москвы от 30.09.2009 № 39 «О молодежи»;</w:t>
            </w:r>
          </w:p>
          <w:p w:rsidR="00D73DEF" w:rsidRDefault="00D73DEF" w:rsidP="00D73DEF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2B0821">
              <w:t>закон города Москвы от 15.07.2009 № 27 «О физической культуре и спорте в городе Москве»;</w:t>
            </w:r>
          </w:p>
          <w:p w:rsidR="00D73DEF" w:rsidRDefault="00D73DEF" w:rsidP="00D73DEF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2B0821">
              <w:t>нормативные акты Префектуры Восточного административного округа города Москвы;</w:t>
            </w:r>
          </w:p>
          <w:p w:rsidR="00D73DEF" w:rsidRDefault="00D73DEF" w:rsidP="00D73DEF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38086A">
              <w:t xml:space="preserve">Административный Регламент о порядке предоставления государственной услуги </w:t>
            </w:r>
            <w:r>
              <w:t>У</w:t>
            </w:r>
            <w:r w:rsidRPr="0038086A">
              <w:t>чреждения</w:t>
            </w:r>
            <w:r>
              <w:t>;</w:t>
            </w:r>
          </w:p>
          <w:p w:rsidR="00D73DEF" w:rsidRPr="002B0821" w:rsidRDefault="00D73DEF" w:rsidP="00D73DEF">
            <w:pPr>
              <w:pStyle w:val="a8"/>
              <w:keepNext/>
              <w:numPr>
                <w:ilvl w:val="4"/>
                <w:numId w:val="5"/>
              </w:numPr>
              <w:spacing w:after="0"/>
              <w:ind w:left="732" w:right="-28" w:hanging="247"/>
            </w:pPr>
            <w:r w:rsidRPr="002B0821">
              <w:t>локальные нормативные акты Учреждения (в том числе, Устав Учреждения).</w:t>
            </w:r>
          </w:p>
          <w:p w:rsidR="006F5B8B" w:rsidRPr="000327A4" w:rsidRDefault="006F5B8B" w:rsidP="00146AF9">
            <w:pPr>
              <w:pStyle w:val="a8"/>
              <w:autoSpaceDE w:val="0"/>
              <w:autoSpaceDN w:val="0"/>
              <w:adjustRightInd w:val="0"/>
              <w:spacing w:after="0"/>
              <w:ind w:left="-108"/>
              <w:rPr>
                <w:sz w:val="18"/>
              </w:rPr>
            </w:pPr>
          </w:p>
        </w:tc>
      </w:tr>
    </w:tbl>
    <w:p w:rsidR="00541200" w:rsidRPr="002B0821" w:rsidRDefault="00541200" w:rsidP="00567BBD">
      <w:pPr>
        <w:keepNext/>
        <w:spacing w:before="120"/>
        <w:ind w:right="-31"/>
        <w:contextualSpacing/>
        <w:jc w:val="center"/>
        <w:rPr>
          <w:rFonts w:ascii="Times New Roman" w:hAnsi="Times New Roman"/>
          <w:sz w:val="28"/>
          <w:szCs w:val="28"/>
        </w:rPr>
      </w:pPr>
      <w:r w:rsidRPr="002B0821">
        <w:rPr>
          <w:rFonts w:ascii="Times New Roman" w:hAnsi="Times New Roman"/>
          <w:sz w:val="28"/>
          <w:szCs w:val="28"/>
        </w:rPr>
        <w:t>РАЗДЕЛ 2</w:t>
      </w:r>
    </w:p>
    <w:p w:rsidR="00D73DEF" w:rsidRPr="00D73DEF" w:rsidRDefault="008B355D" w:rsidP="00D73DEF">
      <w:pPr>
        <w:pStyle w:val="a8"/>
        <w:keepNext/>
        <w:numPr>
          <w:ilvl w:val="0"/>
          <w:numId w:val="8"/>
        </w:numPr>
        <w:spacing w:after="0"/>
        <w:ind w:right="-28"/>
        <w:rPr>
          <w:u w:val="single"/>
        </w:rPr>
      </w:pPr>
      <w:r w:rsidRPr="002B0821">
        <w:rPr>
          <w:b/>
        </w:rPr>
        <w:t>Порядковый номер государственной работы:</w:t>
      </w:r>
      <w:r w:rsidRPr="002B0821">
        <w:rPr>
          <w:b/>
          <w:u w:val="single"/>
        </w:rPr>
        <w:t>29</w:t>
      </w:r>
      <w:r w:rsidR="002B0821">
        <w:rPr>
          <w:b/>
          <w:u w:val="single"/>
        </w:rPr>
        <w:t>.</w:t>
      </w:r>
    </w:p>
    <w:p w:rsidR="00D73DEF" w:rsidRPr="00D73DEF" w:rsidRDefault="008B355D" w:rsidP="00D73DEF">
      <w:pPr>
        <w:pStyle w:val="a8"/>
        <w:keepNext/>
        <w:numPr>
          <w:ilvl w:val="0"/>
          <w:numId w:val="8"/>
        </w:numPr>
        <w:spacing w:after="0"/>
        <w:ind w:right="-28"/>
        <w:rPr>
          <w:u w:val="single"/>
        </w:rPr>
      </w:pPr>
      <w:r w:rsidRPr="00D73DEF">
        <w:rPr>
          <w:b/>
        </w:rPr>
        <w:t xml:space="preserve">Наименование государственной работы: </w:t>
      </w:r>
      <w:r w:rsidR="00647779" w:rsidRPr="00D73DEF">
        <w:t>Работа по организации деятельности творческих коллективов, студий, кружков, секций, любительских объединений</w:t>
      </w:r>
      <w:r w:rsidR="00D73DEF">
        <w:t>.</w:t>
      </w:r>
    </w:p>
    <w:p w:rsidR="00D73DEF" w:rsidRPr="00D73DEF" w:rsidRDefault="008B355D" w:rsidP="00D73DEF">
      <w:pPr>
        <w:pStyle w:val="a8"/>
        <w:keepNext/>
        <w:numPr>
          <w:ilvl w:val="0"/>
          <w:numId w:val="8"/>
        </w:numPr>
        <w:spacing w:after="0"/>
        <w:ind w:right="-28"/>
        <w:rPr>
          <w:u w:val="single"/>
        </w:rPr>
      </w:pPr>
      <w:r w:rsidRPr="00D73DEF">
        <w:rPr>
          <w:b/>
        </w:rPr>
        <w:t xml:space="preserve"> Объем государственной работы</w:t>
      </w:r>
      <w:r w:rsidR="002B0821" w:rsidRPr="00D73DEF">
        <w:rPr>
          <w:b/>
        </w:rPr>
        <w:t>.</w:t>
      </w:r>
    </w:p>
    <w:p w:rsidR="008B355D" w:rsidRPr="00D73DEF" w:rsidRDefault="008B355D" w:rsidP="00D73DEF">
      <w:pPr>
        <w:pStyle w:val="a8"/>
        <w:keepNext/>
        <w:numPr>
          <w:ilvl w:val="1"/>
          <w:numId w:val="8"/>
        </w:numPr>
        <w:spacing w:after="0"/>
        <w:ind w:left="567" w:right="-28"/>
        <w:rPr>
          <w:u w:val="single"/>
        </w:rPr>
      </w:pPr>
      <w:r w:rsidRPr="00D73DEF">
        <w:rPr>
          <w:b/>
        </w:rPr>
        <w:t>Объем государств</w:t>
      </w:r>
      <w:r w:rsidR="002B0821" w:rsidRPr="00D73DEF">
        <w:rPr>
          <w:b/>
        </w:rPr>
        <w:t>енной работы в разрезе по годам</w:t>
      </w:r>
      <w:r w:rsidR="00D73DEF">
        <w:rPr>
          <w:b/>
        </w:rPr>
        <w:t>:</w:t>
      </w:r>
    </w:p>
    <w:p w:rsidR="00D73DEF" w:rsidRPr="00D73DEF" w:rsidRDefault="00D73DEF" w:rsidP="00D73DEF">
      <w:pPr>
        <w:pStyle w:val="a8"/>
        <w:keepNext/>
        <w:spacing w:after="0"/>
        <w:ind w:left="567" w:right="-28"/>
        <w:rPr>
          <w:u w:val="single"/>
        </w:rPr>
      </w:pPr>
    </w:p>
    <w:tbl>
      <w:tblPr>
        <w:tblW w:w="49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55"/>
        <w:gridCol w:w="1866"/>
        <w:gridCol w:w="2157"/>
        <w:gridCol w:w="1607"/>
        <w:gridCol w:w="1607"/>
        <w:gridCol w:w="1610"/>
        <w:gridCol w:w="1463"/>
        <w:gridCol w:w="1367"/>
      </w:tblGrid>
      <w:tr w:rsidR="008F39E2" w:rsidRPr="002B0821" w:rsidTr="00D73DEF">
        <w:trPr>
          <w:trHeight w:val="397"/>
          <w:jc w:val="center"/>
        </w:trPr>
        <w:tc>
          <w:tcPr>
            <w:tcW w:w="101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355D" w:rsidRPr="00D73DEF" w:rsidRDefault="008B355D" w:rsidP="007F4019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DEF">
              <w:rPr>
                <w:rFonts w:ascii="Times New Roman" w:hAnsi="Times New Roman"/>
                <w:b/>
                <w:sz w:val="24"/>
                <w:szCs w:val="24"/>
              </w:rPr>
              <w:t>Наименование работы в соответствии с ведомственным перечнем</w:t>
            </w:r>
          </w:p>
        </w:tc>
        <w:tc>
          <w:tcPr>
            <w:tcW w:w="63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355D" w:rsidRPr="00D73DEF" w:rsidRDefault="008B355D" w:rsidP="007F4019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DE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8B355D" w:rsidRPr="00D73DEF" w:rsidRDefault="008B355D" w:rsidP="007F4019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DEF">
              <w:rPr>
                <w:rFonts w:ascii="Times New Roman" w:hAnsi="Times New Roman"/>
                <w:b/>
                <w:sz w:val="24"/>
                <w:szCs w:val="24"/>
              </w:rPr>
              <w:t>Единица измерения (в натуральном выражении)</w:t>
            </w:r>
          </w:p>
        </w:tc>
        <w:tc>
          <w:tcPr>
            <w:tcW w:w="2616" w:type="pct"/>
            <w:gridSpan w:val="5"/>
            <w:shd w:val="clear" w:color="auto" w:fill="auto"/>
            <w:vAlign w:val="center"/>
          </w:tcPr>
          <w:p w:rsidR="008B355D" w:rsidRPr="00D73DEF" w:rsidRDefault="008B355D" w:rsidP="007F4019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DEF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 объема государственной работы (в количественном (натуральном) выражении)</w:t>
            </w:r>
          </w:p>
        </w:tc>
      </w:tr>
      <w:tr w:rsidR="00D73DEF" w:rsidRPr="002B0821" w:rsidTr="00D73DEF">
        <w:trPr>
          <w:trHeight w:val="547"/>
          <w:jc w:val="center"/>
        </w:trPr>
        <w:tc>
          <w:tcPr>
            <w:tcW w:w="10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3DEF" w:rsidRPr="002B0821" w:rsidRDefault="00D73DEF" w:rsidP="00D73DEF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3DEF" w:rsidRPr="002B0821" w:rsidRDefault="00D73DEF" w:rsidP="00D73DEF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D73DEF" w:rsidRPr="002B0821" w:rsidRDefault="00D73DEF" w:rsidP="00D73DEF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9" w:type="pct"/>
            <w:shd w:val="clear" w:color="auto" w:fill="auto"/>
          </w:tcPr>
          <w:p w:rsidR="00D73DEF" w:rsidRDefault="00D73DEF" w:rsidP="00D73DEF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отчетный финансовый год</w:t>
            </w:r>
          </w:p>
          <w:p w:rsidR="00D73DEF" w:rsidRPr="00132968" w:rsidRDefault="00D73DEF" w:rsidP="00780F0E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80F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549" w:type="pct"/>
            <w:shd w:val="clear" w:color="auto" w:fill="auto"/>
          </w:tcPr>
          <w:p w:rsidR="00D73DEF" w:rsidRDefault="00D73DEF" w:rsidP="00D73DEF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финансовый год</w:t>
            </w:r>
          </w:p>
          <w:p w:rsidR="00D73DEF" w:rsidRPr="00132968" w:rsidRDefault="00D73DEF" w:rsidP="00780F0E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80F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550" w:type="pct"/>
            <w:shd w:val="clear" w:color="auto" w:fill="auto"/>
          </w:tcPr>
          <w:p w:rsidR="00D73DEF" w:rsidRDefault="00D73DEF" w:rsidP="00D73DEF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очередной финансовый год</w:t>
            </w:r>
          </w:p>
          <w:p w:rsidR="00D73DEF" w:rsidRPr="00132968" w:rsidRDefault="00D73DEF" w:rsidP="00780F0E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80F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500" w:type="pct"/>
            <w:shd w:val="clear" w:color="auto" w:fill="auto"/>
          </w:tcPr>
          <w:p w:rsidR="00D73DEF" w:rsidRDefault="00D73DEF" w:rsidP="00D73DEF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первый год планового периода</w:t>
            </w:r>
          </w:p>
          <w:p w:rsidR="00D73DEF" w:rsidRPr="00132968" w:rsidRDefault="00D73DEF" w:rsidP="00780F0E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80F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467" w:type="pct"/>
            <w:shd w:val="clear" w:color="auto" w:fill="auto"/>
          </w:tcPr>
          <w:p w:rsidR="00D73DEF" w:rsidRDefault="00D73DEF" w:rsidP="00D73DEF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второй год планового периода</w:t>
            </w:r>
          </w:p>
          <w:p w:rsidR="00D73DEF" w:rsidRPr="00132968" w:rsidRDefault="00D73DEF" w:rsidP="00780F0E">
            <w:pPr>
              <w:spacing w:before="120"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</w:t>
            </w:r>
            <w:r w:rsidR="00780F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</w:tr>
      <w:tr w:rsidR="008F39E2" w:rsidRPr="008C7435" w:rsidTr="009B179F">
        <w:trPr>
          <w:jc w:val="center"/>
        </w:trPr>
        <w:tc>
          <w:tcPr>
            <w:tcW w:w="1010" w:type="pct"/>
            <w:tcBorders>
              <w:right w:val="single" w:sz="4" w:space="0" w:color="auto"/>
            </w:tcBorders>
            <w:shd w:val="clear" w:color="auto" w:fill="auto"/>
          </w:tcPr>
          <w:p w:rsidR="008B355D" w:rsidRPr="002B0821" w:rsidRDefault="00647779" w:rsidP="009B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Работа по организации деятельности творческих коллективов, студий, кружков, секций, любительских объединений</w:t>
            </w:r>
          </w:p>
        </w:tc>
        <w:tc>
          <w:tcPr>
            <w:tcW w:w="6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355D" w:rsidRPr="002B0821" w:rsidRDefault="00647779" w:rsidP="00D73DEF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Количество клубных объединений и кружков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8B355D" w:rsidRPr="002B0821" w:rsidRDefault="008B355D" w:rsidP="00D73DEF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B355D" w:rsidRPr="008C7435" w:rsidRDefault="008C7435" w:rsidP="00780F0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1</w:t>
            </w:r>
            <w:r w:rsidR="00780F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B355D" w:rsidRPr="008C7435" w:rsidRDefault="00EE6113" w:rsidP="008C743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1</w:t>
            </w:r>
            <w:r w:rsidR="008C7435" w:rsidRPr="008C74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8B355D" w:rsidRPr="008C7435" w:rsidRDefault="00073232" w:rsidP="002C0D91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B355D" w:rsidRPr="008C7435" w:rsidRDefault="008C7435" w:rsidP="00073232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1</w:t>
            </w:r>
            <w:r w:rsidR="000732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8B355D" w:rsidRPr="008C7435" w:rsidRDefault="008C7435" w:rsidP="00073232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1</w:t>
            </w:r>
            <w:r w:rsidR="000732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B355D" w:rsidRDefault="008B355D" w:rsidP="00D73DEF">
      <w:pPr>
        <w:pStyle w:val="a8"/>
        <w:keepNext/>
        <w:numPr>
          <w:ilvl w:val="1"/>
          <w:numId w:val="8"/>
        </w:numPr>
        <w:spacing w:after="0"/>
        <w:ind w:left="567" w:right="-28"/>
        <w:rPr>
          <w:b/>
        </w:rPr>
      </w:pPr>
      <w:r w:rsidRPr="002B0821">
        <w:rPr>
          <w:b/>
        </w:rPr>
        <w:t>Объем государственной работы на очередной финанс</w:t>
      </w:r>
      <w:r w:rsidR="002B0821">
        <w:rPr>
          <w:b/>
        </w:rPr>
        <w:t xml:space="preserve">овый год в разрезе по </w:t>
      </w:r>
      <w:r w:rsidR="00642355">
        <w:rPr>
          <w:b/>
        </w:rPr>
        <w:t>месяцам (</w:t>
      </w:r>
      <w:r w:rsidR="002B0821">
        <w:rPr>
          <w:b/>
        </w:rPr>
        <w:t>кварталам</w:t>
      </w:r>
      <w:r w:rsidR="00642355">
        <w:rPr>
          <w:b/>
        </w:rPr>
        <w:t>)</w:t>
      </w:r>
    </w:p>
    <w:p w:rsidR="00911783" w:rsidRPr="002B0821" w:rsidRDefault="00911783" w:rsidP="00911783">
      <w:pPr>
        <w:pStyle w:val="a8"/>
        <w:keepNext/>
        <w:spacing w:after="0"/>
        <w:ind w:left="567" w:right="-28"/>
        <w:rPr>
          <w:b/>
        </w:rPr>
      </w:pPr>
    </w:p>
    <w:tbl>
      <w:tblPr>
        <w:tblW w:w="15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1702"/>
        <w:gridCol w:w="1559"/>
        <w:gridCol w:w="508"/>
        <w:gridCol w:w="519"/>
        <w:gridCol w:w="530"/>
        <w:gridCol w:w="506"/>
        <w:gridCol w:w="538"/>
        <w:gridCol w:w="551"/>
        <w:gridCol w:w="565"/>
        <w:gridCol w:w="535"/>
        <w:gridCol w:w="556"/>
        <w:gridCol w:w="575"/>
        <w:gridCol w:w="492"/>
        <w:gridCol w:w="544"/>
        <w:gridCol w:w="589"/>
        <w:gridCol w:w="569"/>
        <w:gridCol w:w="525"/>
        <w:gridCol w:w="609"/>
        <w:gridCol w:w="644"/>
      </w:tblGrid>
      <w:tr w:rsidR="00384CE3" w:rsidRPr="002B0821" w:rsidTr="00D73DEF">
        <w:trPr>
          <w:trHeight w:val="262"/>
          <w:jc w:val="center"/>
        </w:trPr>
        <w:tc>
          <w:tcPr>
            <w:tcW w:w="2835" w:type="dxa"/>
            <w:vMerge w:val="restart"/>
          </w:tcPr>
          <w:p w:rsidR="002D7137" w:rsidRPr="00D73DEF" w:rsidRDefault="002D7137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DEF">
              <w:rPr>
                <w:rFonts w:ascii="Times New Roman" w:hAnsi="Times New Roman"/>
                <w:b/>
                <w:sz w:val="24"/>
                <w:szCs w:val="24"/>
              </w:rPr>
              <w:t>Наименование работы в соответствии с ведомственным перечнем</w:t>
            </w:r>
          </w:p>
        </w:tc>
        <w:tc>
          <w:tcPr>
            <w:tcW w:w="1702" w:type="dxa"/>
            <w:vMerge w:val="restart"/>
          </w:tcPr>
          <w:p w:rsidR="002D7137" w:rsidRPr="00D73DEF" w:rsidRDefault="002D7137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DEF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D7137" w:rsidRPr="00D73DEF" w:rsidRDefault="002D7137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DEF">
              <w:rPr>
                <w:rFonts w:ascii="Times New Roman" w:hAnsi="Times New Roman"/>
                <w:b/>
                <w:sz w:val="24"/>
                <w:szCs w:val="24"/>
              </w:rPr>
              <w:t>Единица измерения (в натуральном выражении)</w:t>
            </w:r>
          </w:p>
        </w:tc>
        <w:tc>
          <w:tcPr>
            <w:tcW w:w="9355" w:type="dxa"/>
            <w:gridSpan w:val="17"/>
          </w:tcPr>
          <w:p w:rsidR="002D7137" w:rsidRPr="00D73DEF" w:rsidRDefault="002D7137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DEF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 объема государственной работы (в количественном (натуральном) выражении) на очередной финансовый год</w:t>
            </w:r>
          </w:p>
        </w:tc>
      </w:tr>
      <w:tr w:rsidR="00384CE3" w:rsidRPr="002B0821" w:rsidTr="00D73DEF">
        <w:trPr>
          <w:trHeight w:val="978"/>
          <w:jc w:val="center"/>
        </w:trPr>
        <w:tc>
          <w:tcPr>
            <w:tcW w:w="2835" w:type="dxa"/>
            <w:vMerge/>
          </w:tcPr>
          <w:p w:rsidR="002D7137" w:rsidRPr="002B0821" w:rsidRDefault="002D7137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D7137" w:rsidRPr="002B0821" w:rsidRDefault="002D7137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7137" w:rsidRPr="002B0821" w:rsidRDefault="002D7137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19" w:type="dxa"/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30" w:type="dxa"/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D7137" w:rsidRPr="00911783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1783">
              <w:rPr>
                <w:rFonts w:ascii="Times New Roman" w:hAnsi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7137" w:rsidRPr="00911783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1783">
              <w:rPr>
                <w:rFonts w:ascii="Times New Roman" w:hAnsi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7137" w:rsidRPr="00911783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1783">
              <w:rPr>
                <w:rFonts w:ascii="Times New Roman" w:hAnsi="Times New Roman"/>
                <w:b/>
                <w:sz w:val="24"/>
                <w:szCs w:val="24"/>
              </w:rPr>
              <w:t>3 кв.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7137" w:rsidRPr="00911783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1783">
              <w:rPr>
                <w:rFonts w:ascii="Times New Roman" w:hAnsi="Times New Roman"/>
                <w:b/>
                <w:sz w:val="24"/>
                <w:szCs w:val="24"/>
              </w:rPr>
              <w:t>4 кв.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2D7137" w:rsidRPr="00911783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1783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911783" w:rsidRPr="002B0821" w:rsidTr="009B179F">
        <w:trPr>
          <w:jc w:val="center"/>
        </w:trPr>
        <w:tc>
          <w:tcPr>
            <w:tcW w:w="2835" w:type="dxa"/>
          </w:tcPr>
          <w:p w:rsidR="00911783" w:rsidRPr="002B0821" w:rsidRDefault="00911783" w:rsidP="009B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Работа по организации деятельности творческих коллективов, студий, кружков, секций, любительских объединений</w:t>
            </w:r>
          </w:p>
        </w:tc>
        <w:tc>
          <w:tcPr>
            <w:tcW w:w="1702" w:type="dxa"/>
            <w:vAlign w:val="center"/>
          </w:tcPr>
          <w:p w:rsidR="00911783" w:rsidRPr="002B0821" w:rsidRDefault="00911783" w:rsidP="009B179F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Количество клубных объединений и кружков</w:t>
            </w:r>
          </w:p>
        </w:tc>
        <w:tc>
          <w:tcPr>
            <w:tcW w:w="1559" w:type="dxa"/>
            <w:vAlign w:val="center"/>
          </w:tcPr>
          <w:p w:rsidR="00911783" w:rsidRPr="002B0821" w:rsidRDefault="00911783" w:rsidP="009B179F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08" w:type="dxa"/>
            <w:vAlign w:val="center"/>
          </w:tcPr>
          <w:p w:rsidR="00911783" w:rsidRPr="002C0D91" w:rsidRDefault="00911783" w:rsidP="009B179F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19" w:type="dxa"/>
            <w:vAlign w:val="center"/>
          </w:tcPr>
          <w:p w:rsidR="00911783" w:rsidRPr="002C0D91" w:rsidRDefault="0091178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  <w:vAlign w:val="center"/>
          </w:tcPr>
          <w:p w:rsidR="00911783" w:rsidRPr="002C0D91" w:rsidRDefault="0091178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:rsidR="00911783" w:rsidRPr="002C0D91" w:rsidRDefault="008C7435" w:rsidP="008C7435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</w:rPr>
            </w:pPr>
            <w:r w:rsidRPr="002C0D91">
              <w:rPr>
                <w:rFonts w:ascii="Times New Roman" w:hAnsi="Times New Roman"/>
              </w:rPr>
              <w:t>12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911783" w:rsidRPr="002C0D91" w:rsidRDefault="0091178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911783" w:rsidRPr="002C0D91" w:rsidRDefault="0091178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911783" w:rsidRPr="002C0D91" w:rsidRDefault="0091178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783" w:rsidRPr="002C0D91" w:rsidRDefault="008C7435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</w:rPr>
            </w:pPr>
            <w:r w:rsidRPr="002C0D91">
              <w:rPr>
                <w:rFonts w:ascii="Times New Roman" w:hAnsi="Times New Roman"/>
              </w:rPr>
              <w:t>12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783" w:rsidRPr="002C0D91" w:rsidRDefault="0091178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783" w:rsidRPr="002C0D91" w:rsidRDefault="0091178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783" w:rsidRPr="002C0D91" w:rsidRDefault="0091178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783" w:rsidRPr="002C0D91" w:rsidRDefault="008C7435" w:rsidP="002C0D9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</w:rPr>
            </w:pPr>
            <w:r w:rsidRPr="002C0D91">
              <w:rPr>
                <w:rFonts w:ascii="Times New Roman" w:hAnsi="Times New Roman"/>
              </w:rPr>
              <w:t>1</w:t>
            </w:r>
            <w:r w:rsidR="002C0D91" w:rsidRPr="002C0D91">
              <w:rPr>
                <w:rFonts w:ascii="Times New Roman" w:hAnsi="Times New Roman"/>
              </w:rPr>
              <w:t>2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783" w:rsidRPr="002C0D91" w:rsidRDefault="0091178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783" w:rsidRPr="002C0D91" w:rsidRDefault="0091178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783" w:rsidRPr="002C0D91" w:rsidRDefault="00911783" w:rsidP="00911783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783" w:rsidRPr="002C0D91" w:rsidRDefault="008C7435" w:rsidP="00073232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</w:rPr>
            </w:pPr>
            <w:r w:rsidRPr="002C0D91">
              <w:rPr>
                <w:rFonts w:ascii="Times New Roman" w:hAnsi="Times New Roman"/>
              </w:rPr>
              <w:t>1</w:t>
            </w:r>
            <w:r w:rsidR="00073232">
              <w:rPr>
                <w:rFonts w:ascii="Times New Roman" w:hAnsi="Times New Roman"/>
              </w:rPr>
              <w:t>2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:rsidR="00911783" w:rsidRPr="002C0D91" w:rsidRDefault="00073232" w:rsidP="002C0D9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</w:tbl>
    <w:p w:rsidR="004216B1" w:rsidRDefault="00642355" w:rsidP="00642355">
      <w:pPr>
        <w:autoSpaceDE w:val="0"/>
        <w:autoSpaceDN w:val="0"/>
        <w:adjustRightInd w:val="0"/>
        <w:spacing w:before="120" w:after="0"/>
        <w:ind w:left="-426" w:right="-456"/>
        <w:contextualSpacing/>
        <w:jc w:val="both"/>
        <w:rPr>
          <w:rFonts w:ascii="Times New Roman" w:hAnsi="Times New Roman"/>
          <w:sz w:val="24"/>
          <w:szCs w:val="24"/>
        </w:rPr>
      </w:pPr>
      <w:r w:rsidRPr="00642355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3</w:t>
      </w:r>
      <w:r w:rsidRPr="00642355">
        <w:rPr>
          <w:rFonts w:ascii="Times New Roman" w:hAnsi="Times New Roman"/>
          <w:sz w:val="24"/>
          <w:szCs w:val="24"/>
        </w:rPr>
        <w:t xml:space="preserve">.2 заполняется в случае запланированного изменения показателей объема в течение очередного финансового года. </w:t>
      </w:r>
      <w:proofErr w:type="gramStart"/>
      <w:r w:rsidRPr="00642355">
        <w:rPr>
          <w:rFonts w:ascii="Times New Roman" w:hAnsi="Times New Roman"/>
          <w:sz w:val="24"/>
          <w:szCs w:val="24"/>
        </w:rPr>
        <w:t>Заполнение данной таблицы осуществляется в разбивке помесячно либо поквартально с учетом решения органа исполнительной власти города Москвы – главного распорядителя бюджетных средств, в ведении которого находится государственное казенное учреждение города Москвы/органа исполнительной власти города Москвы, осуществляющего функции и полномочия учредителя государственного бюджетного или государственного автономного учреждения города Москвы, о периоде предоставления отчетности (месяц, квартал).</w:t>
      </w:r>
      <w:proofErr w:type="gramEnd"/>
    </w:p>
    <w:p w:rsidR="00642355" w:rsidRPr="002B0821" w:rsidRDefault="00642355" w:rsidP="007F4019">
      <w:pPr>
        <w:autoSpaceDE w:val="0"/>
        <w:autoSpaceDN w:val="0"/>
        <w:adjustRightInd w:val="0"/>
        <w:spacing w:before="120" w:after="0"/>
        <w:contextualSpacing/>
        <w:rPr>
          <w:rFonts w:ascii="Times New Roman" w:hAnsi="Times New Roman"/>
          <w:b/>
          <w:sz w:val="24"/>
          <w:szCs w:val="24"/>
        </w:rPr>
      </w:pPr>
    </w:p>
    <w:p w:rsidR="008B355D" w:rsidRPr="002B0821" w:rsidRDefault="008B355D" w:rsidP="00911783">
      <w:pPr>
        <w:pStyle w:val="a8"/>
        <w:keepNext/>
        <w:numPr>
          <w:ilvl w:val="0"/>
          <w:numId w:val="8"/>
        </w:numPr>
        <w:spacing w:after="0"/>
        <w:ind w:right="-28"/>
        <w:rPr>
          <w:b/>
        </w:rPr>
      </w:pPr>
      <w:r w:rsidRPr="002B0821">
        <w:rPr>
          <w:b/>
        </w:rPr>
        <w:t>Показатели результата выполнения государственной работы</w:t>
      </w:r>
      <w:r w:rsidR="002B0821">
        <w:rPr>
          <w:b/>
        </w:rPr>
        <w:t>.</w:t>
      </w:r>
    </w:p>
    <w:p w:rsidR="008B355D" w:rsidRDefault="008B355D" w:rsidP="00911783">
      <w:pPr>
        <w:pStyle w:val="a8"/>
        <w:keepNext/>
        <w:numPr>
          <w:ilvl w:val="1"/>
          <w:numId w:val="8"/>
        </w:numPr>
        <w:spacing w:after="0"/>
        <w:ind w:left="567" w:right="-28"/>
        <w:rPr>
          <w:b/>
        </w:rPr>
      </w:pPr>
      <w:r w:rsidRPr="002B0821">
        <w:rPr>
          <w:b/>
        </w:rPr>
        <w:t>Показатели результата выполнения государств</w:t>
      </w:r>
      <w:r w:rsidR="002B0821">
        <w:rPr>
          <w:b/>
        </w:rPr>
        <w:t>енной работы в разрезе по годам</w:t>
      </w:r>
      <w:r w:rsidR="00911783">
        <w:rPr>
          <w:b/>
        </w:rPr>
        <w:t>:</w:t>
      </w:r>
    </w:p>
    <w:p w:rsidR="00911783" w:rsidRPr="002B0821" w:rsidRDefault="00911783" w:rsidP="00911783">
      <w:pPr>
        <w:pStyle w:val="a8"/>
        <w:keepNext/>
        <w:spacing w:after="0"/>
        <w:ind w:left="567" w:right="-28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028"/>
        <w:gridCol w:w="1582"/>
        <w:gridCol w:w="1554"/>
        <w:gridCol w:w="1652"/>
        <w:gridCol w:w="1511"/>
        <w:gridCol w:w="1470"/>
        <w:gridCol w:w="1323"/>
      </w:tblGrid>
      <w:tr w:rsidR="008B355D" w:rsidRPr="002B0821" w:rsidTr="00911783">
        <w:trPr>
          <w:cantSplit/>
          <w:trHeight w:val="360"/>
        </w:trPr>
        <w:tc>
          <w:tcPr>
            <w:tcW w:w="3331" w:type="dxa"/>
            <w:vMerge w:val="restart"/>
            <w:vAlign w:val="center"/>
          </w:tcPr>
          <w:p w:rsidR="008B355D" w:rsidRPr="00911783" w:rsidRDefault="008B355D" w:rsidP="00911783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7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91178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работы в соответствии с ведомственным перечнем</w:t>
            </w:r>
          </w:p>
          <w:p w:rsidR="008B355D" w:rsidRPr="00911783" w:rsidRDefault="008B355D" w:rsidP="00911783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  <w:vMerge w:val="restart"/>
            <w:vAlign w:val="center"/>
          </w:tcPr>
          <w:p w:rsidR="008B355D" w:rsidRPr="00911783" w:rsidRDefault="008B355D" w:rsidP="00911783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7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результата работы</w:t>
            </w:r>
          </w:p>
        </w:tc>
        <w:tc>
          <w:tcPr>
            <w:tcW w:w="1582" w:type="dxa"/>
            <w:vMerge w:val="restart"/>
            <w:vAlign w:val="center"/>
          </w:tcPr>
          <w:p w:rsidR="008B355D" w:rsidRPr="00911783" w:rsidRDefault="008B355D" w:rsidP="00911783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783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510" w:type="dxa"/>
            <w:gridSpan w:val="5"/>
            <w:vAlign w:val="center"/>
          </w:tcPr>
          <w:p w:rsidR="008B355D" w:rsidRPr="00911783" w:rsidRDefault="008B355D" w:rsidP="00911783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78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значение показателя результата выполнения работы</w:t>
            </w:r>
          </w:p>
        </w:tc>
      </w:tr>
      <w:tr w:rsidR="00911783" w:rsidRPr="002B0821" w:rsidTr="00D161FE">
        <w:trPr>
          <w:cantSplit/>
          <w:trHeight w:val="921"/>
        </w:trPr>
        <w:tc>
          <w:tcPr>
            <w:tcW w:w="3331" w:type="dxa"/>
            <w:vMerge/>
            <w:tcBorders>
              <w:bottom w:val="single" w:sz="4" w:space="0" w:color="auto"/>
            </w:tcBorders>
          </w:tcPr>
          <w:p w:rsidR="00911783" w:rsidRPr="002B0821" w:rsidRDefault="00911783" w:rsidP="007F4019">
            <w:pPr>
              <w:pStyle w:val="ConsPlusCell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  <w:tcBorders>
              <w:bottom w:val="single" w:sz="4" w:space="0" w:color="auto"/>
            </w:tcBorders>
          </w:tcPr>
          <w:p w:rsidR="00911783" w:rsidRPr="002B0821" w:rsidRDefault="00911783" w:rsidP="007F4019">
            <w:pPr>
              <w:pStyle w:val="ConsPlusCell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911783" w:rsidRPr="002B0821" w:rsidRDefault="00911783" w:rsidP="007F4019">
            <w:pPr>
              <w:pStyle w:val="ConsPlusCell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11783" w:rsidRDefault="00911783" w:rsidP="00D161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отчетный финансовый год</w:t>
            </w:r>
          </w:p>
          <w:p w:rsidR="00911783" w:rsidRPr="00132968" w:rsidRDefault="00911783" w:rsidP="000732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0732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911783" w:rsidRDefault="00911783" w:rsidP="00D161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финансовый год</w:t>
            </w:r>
          </w:p>
          <w:p w:rsidR="00911783" w:rsidRPr="00132968" w:rsidRDefault="00911783" w:rsidP="000732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0732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911783" w:rsidRDefault="00911783" w:rsidP="00D161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очередной финансовый год</w:t>
            </w:r>
          </w:p>
          <w:p w:rsidR="00911783" w:rsidRPr="00132968" w:rsidRDefault="00911783" w:rsidP="000732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0732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911783" w:rsidRDefault="00911783" w:rsidP="00D161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первый год планового периода</w:t>
            </w:r>
          </w:p>
          <w:p w:rsidR="00911783" w:rsidRPr="00132968" w:rsidRDefault="00911783" w:rsidP="000732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0732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911783" w:rsidRDefault="00911783" w:rsidP="00D161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второй год планового периода</w:t>
            </w:r>
          </w:p>
          <w:p w:rsidR="00911783" w:rsidRPr="00132968" w:rsidRDefault="00073232" w:rsidP="000732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(2020</w:t>
            </w:r>
            <w:r w:rsidR="009117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</w:tr>
      <w:tr w:rsidR="00B61262" w:rsidRPr="002B0821" w:rsidTr="00911783">
        <w:trPr>
          <w:cantSplit/>
          <w:trHeight w:val="677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62" w:rsidRPr="002B0821" w:rsidRDefault="00B61262" w:rsidP="00B612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Работа по организации деятельности творческих коллективов, студий, кружков, секций, любительских объединений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2B0821" w:rsidRDefault="00B61262" w:rsidP="00B61262">
            <w:pPr>
              <w:keepNext/>
              <w:widowControl w:val="0"/>
              <w:tabs>
                <w:tab w:val="left" w:pos="56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Численность участников клубных формирований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2B0821" w:rsidRDefault="00B61262" w:rsidP="00B61262">
            <w:pPr>
              <w:keepNext/>
              <w:widowControl w:val="0"/>
              <w:tabs>
                <w:tab w:val="left" w:pos="56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8C7435" w:rsidRDefault="00073232" w:rsidP="00B61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8C7435" w:rsidRDefault="00B61262" w:rsidP="00B61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8C7435" w:rsidRDefault="00450F81" w:rsidP="00FC7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C7D6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8C7435" w:rsidRDefault="00B61262" w:rsidP="00FC7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2</w:t>
            </w:r>
            <w:r w:rsidR="00FC7D65">
              <w:rPr>
                <w:rFonts w:ascii="Times New Roman" w:hAnsi="Times New Roman"/>
                <w:sz w:val="24"/>
                <w:szCs w:val="24"/>
              </w:rPr>
              <w:t>2</w:t>
            </w:r>
            <w:r w:rsidR="007F4C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8C7435" w:rsidRDefault="00B61262" w:rsidP="00FC7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2</w:t>
            </w:r>
            <w:r w:rsidR="00FC7D65">
              <w:rPr>
                <w:rFonts w:ascii="Times New Roman" w:hAnsi="Times New Roman"/>
                <w:sz w:val="24"/>
                <w:szCs w:val="24"/>
              </w:rPr>
              <w:t>2</w:t>
            </w:r>
            <w:r w:rsidR="007F4C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1262" w:rsidRPr="002B0821" w:rsidTr="00911783">
        <w:trPr>
          <w:cantSplit/>
          <w:trHeight w:val="737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62" w:rsidRPr="002B0821" w:rsidRDefault="00B61262" w:rsidP="00B6126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2B0821" w:rsidRDefault="00B61262" w:rsidP="00B61262">
            <w:pPr>
              <w:keepNext/>
              <w:widowControl w:val="0"/>
              <w:tabs>
                <w:tab w:val="left" w:pos="56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Количество клубных объединений и кружков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2B0821" w:rsidRDefault="00B61262" w:rsidP="00B61262">
            <w:pPr>
              <w:keepNext/>
              <w:widowControl w:val="0"/>
              <w:tabs>
                <w:tab w:val="left" w:pos="56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8C7435" w:rsidRDefault="00B61262" w:rsidP="00073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1</w:t>
            </w:r>
            <w:r w:rsidR="000732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8C7435" w:rsidRDefault="00B61262" w:rsidP="00B61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8C7435" w:rsidRDefault="00B61262" w:rsidP="00073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1</w:t>
            </w:r>
            <w:r w:rsidR="002C0D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8C7435" w:rsidRDefault="00B61262" w:rsidP="00073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1</w:t>
            </w:r>
            <w:r w:rsidR="000732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2" w:rsidRPr="008C7435" w:rsidRDefault="00B61262" w:rsidP="00073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1</w:t>
            </w:r>
            <w:r w:rsidR="000732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B355D" w:rsidRDefault="008B355D" w:rsidP="004B7C9B">
      <w:pPr>
        <w:pStyle w:val="a8"/>
        <w:keepNext/>
        <w:numPr>
          <w:ilvl w:val="1"/>
          <w:numId w:val="8"/>
        </w:numPr>
        <w:spacing w:after="0"/>
        <w:ind w:left="567" w:right="-28"/>
        <w:rPr>
          <w:b/>
        </w:rPr>
      </w:pPr>
      <w:r w:rsidRPr="002B0821">
        <w:rPr>
          <w:b/>
        </w:rPr>
        <w:t>Показатели результата выполнения государственной работы на очередной финанс</w:t>
      </w:r>
      <w:r w:rsidR="002B0821">
        <w:rPr>
          <w:b/>
        </w:rPr>
        <w:t xml:space="preserve">овый год в разрезе по </w:t>
      </w:r>
      <w:r w:rsidR="004B7C9B">
        <w:rPr>
          <w:b/>
        </w:rPr>
        <w:t>месяцам (</w:t>
      </w:r>
      <w:r w:rsidR="002B0821">
        <w:rPr>
          <w:b/>
        </w:rPr>
        <w:t>кварталам</w:t>
      </w:r>
      <w:r w:rsidR="004B7C9B">
        <w:rPr>
          <w:b/>
        </w:rPr>
        <w:t>):</w:t>
      </w:r>
    </w:p>
    <w:p w:rsidR="004B7C9B" w:rsidRPr="002B0821" w:rsidRDefault="004B7C9B" w:rsidP="008B355D">
      <w:pPr>
        <w:keepNext/>
        <w:spacing w:before="120"/>
        <w:ind w:right="-31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5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6"/>
        <w:gridCol w:w="2049"/>
        <w:gridCol w:w="1618"/>
        <w:gridCol w:w="528"/>
        <w:gridCol w:w="528"/>
        <w:gridCol w:w="528"/>
        <w:gridCol w:w="596"/>
        <w:gridCol w:w="528"/>
        <w:gridCol w:w="528"/>
        <w:gridCol w:w="528"/>
        <w:gridCol w:w="576"/>
        <w:gridCol w:w="528"/>
        <w:gridCol w:w="528"/>
        <w:gridCol w:w="528"/>
        <w:gridCol w:w="576"/>
        <w:gridCol w:w="534"/>
        <w:gridCol w:w="540"/>
        <w:gridCol w:w="547"/>
        <w:gridCol w:w="576"/>
        <w:gridCol w:w="593"/>
      </w:tblGrid>
      <w:tr w:rsidR="00384CE3" w:rsidRPr="002B0821" w:rsidTr="004B7C9B">
        <w:trPr>
          <w:trHeight w:val="480"/>
          <w:jc w:val="center"/>
        </w:trPr>
        <w:tc>
          <w:tcPr>
            <w:tcW w:w="2546" w:type="dxa"/>
            <w:vMerge w:val="restart"/>
            <w:vAlign w:val="center"/>
          </w:tcPr>
          <w:p w:rsidR="002D7137" w:rsidRPr="00642355" w:rsidRDefault="002D7137" w:rsidP="00642355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355">
              <w:rPr>
                <w:rFonts w:ascii="Times New Roman" w:hAnsi="Times New Roman"/>
                <w:b/>
                <w:sz w:val="24"/>
                <w:szCs w:val="24"/>
              </w:rPr>
              <w:t>Наименование работы в соответствии с ведомственным перечнем</w:t>
            </w:r>
          </w:p>
        </w:tc>
        <w:tc>
          <w:tcPr>
            <w:tcW w:w="2049" w:type="dxa"/>
            <w:vMerge w:val="restart"/>
            <w:vAlign w:val="center"/>
          </w:tcPr>
          <w:p w:rsidR="002D7137" w:rsidRPr="00642355" w:rsidRDefault="002D7137" w:rsidP="00642355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355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8" w:type="dxa"/>
            <w:vMerge w:val="restart"/>
            <w:vAlign w:val="center"/>
          </w:tcPr>
          <w:p w:rsidR="002D7137" w:rsidRPr="00642355" w:rsidRDefault="002D7137" w:rsidP="00642355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355">
              <w:rPr>
                <w:rFonts w:ascii="Times New Roman" w:hAnsi="Times New Roman"/>
                <w:b/>
                <w:sz w:val="24"/>
                <w:szCs w:val="24"/>
              </w:rPr>
              <w:t>Единица измерения (в натуральном выражении)</w:t>
            </w:r>
          </w:p>
        </w:tc>
        <w:tc>
          <w:tcPr>
            <w:tcW w:w="9290" w:type="dxa"/>
            <w:gridSpan w:val="17"/>
            <w:vAlign w:val="center"/>
          </w:tcPr>
          <w:p w:rsidR="002D7137" w:rsidRPr="00642355" w:rsidRDefault="002D7137" w:rsidP="00642355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355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 объема государственной работы (в количественном (натуральном) выражении) на очередной финансовый год</w:t>
            </w:r>
          </w:p>
        </w:tc>
      </w:tr>
      <w:tr w:rsidR="00384CE3" w:rsidRPr="002B0821" w:rsidTr="004B7C9B">
        <w:trPr>
          <w:trHeight w:val="964"/>
          <w:jc w:val="center"/>
        </w:trPr>
        <w:tc>
          <w:tcPr>
            <w:tcW w:w="2546" w:type="dxa"/>
            <w:vMerge/>
          </w:tcPr>
          <w:p w:rsidR="002D7137" w:rsidRPr="002B0821" w:rsidRDefault="002D7137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2D7137" w:rsidRPr="002B0821" w:rsidRDefault="002D7137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:rsidR="002D7137" w:rsidRPr="002B0821" w:rsidRDefault="002D7137" w:rsidP="00146AF9">
            <w:pPr>
              <w:keepNext/>
              <w:spacing w:before="120"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28" w:type="dxa"/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28" w:type="dxa"/>
            <w:textDirection w:val="btLr"/>
          </w:tcPr>
          <w:p w:rsidR="002D7137" w:rsidRPr="002B0821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96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528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28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28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76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528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28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28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76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3 кв.</w:t>
            </w:r>
          </w:p>
        </w:tc>
        <w:tc>
          <w:tcPr>
            <w:tcW w:w="534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40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47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743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76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4 кв.</w:t>
            </w:r>
          </w:p>
        </w:tc>
        <w:tc>
          <w:tcPr>
            <w:tcW w:w="593" w:type="dxa"/>
            <w:textDirection w:val="btLr"/>
          </w:tcPr>
          <w:p w:rsidR="002D7137" w:rsidRPr="008C7435" w:rsidRDefault="002D7137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B61262" w:rsidRPr="002B0821" w:rsidTr="004B7C9B">
        <w:trPr>
          <w:jc w:val="center"/>
        </w:trPr>
        <w:tc>
          <w:tcPr>
            <w:tcW w:w="2546" w:type="dxa"/>
            <w:vMerge w:val="restart"/>
          </w:tcPr>
          <w:p w:rsidR="00B61262" w:rsidRPr="002B0821" w:rsidRDefault="00B61262" w:rsidP="00B61262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Работа по организации деятельности творческих коллективов, студий, кружков, секций, любительских объединений</w:t>
            </w:r>
          </w:p>
        </w:tc>
        <w:tc>
          <w:tcPr>
            <w:tcW w:w="2049" w:type="dxa"/>
            <w:vAlign w:val="center"/>
          </w:tcPr>
          <w:p w:rsidR="00B61262" w:rsidRPr="002B0821" w:rsidRDefault="00B61262" w:rsidP="00B61262">
            <w:pPr>
              <w:keepNext/>
              <w:widowControl w:val="0"/>
              <w:tabs>
                <w:tab w:val="left" w:pos="5640"/>
              </w:tabs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Численность участников клубных формирований</w:t>
            </w:r>
          </w:p>
        </w:tc>
        <w:tc>
          <w:tcPr>
            <w:tcW w:w="1618" w:type="dxa"/>
            <w:vAlign w:val="center"/>
          </w:tcPr>
          <w:p w:rsidR="00B61262" w:rsidRPr="002B0821" w:rsidRDefault="00B61262" w:rsidP="00B61262">
            <w:pPr>
              <w:keepNext/>
              <w:widowControl w:val="0"/>
              <w:tabs>
                <w:tab w:val="left" w:pos="5640"/>
              </w:tabs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28" w:type="dxa"/>
          </w:tcPr>
          <w:p w:rsidR="00B61262" w:rsidRPr="00EE6113" w:rsidRDefault="00B61262" w:rsidP="00B61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8" w:type="dxa"/>
          </w:tcPr>
          <w:p w:rsidR="00B61262" w:rsidRPr="00EE6113" w:rsidRDefault="00B61262" w:rsidP="00B612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8" w:type="dxa"/>
          </w:tcPr>
          <w:p w:rsidR="00B61262" w:rsidRPr="00EE6113" w:rsidRDefault="00B61262" w:rsidP="00B612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96" w:type="dxa"/>
          </w:tcPr>
          <w:p w:rsidR="00B61262" w:rsidRPr="008C7435" w:rsidRDefault="00B61262" w:rsidP="00FC7D65">
            <w:pPr>
              <w:spacing w:after="0" w:line="240" w:lineRule="auto"/>
              <w:rPr>
                <w:b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D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76" w:type="dxa"/>
          </w:tcPr>
          <w:p w:rsidR="00B61262" w:rsidRPr="008C7435" w:rsidRDefault="00B61262" w:rsidP="00FC7D65">
            <w:pPr>
              <w:spacing w:after="0" w:line="240" w:lineRule="auto"/>
              <w:rPr>
                <w:b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D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76" w:type="dxa"/>
          </w:tcPr>
          <w:p w:rsidR="00B61262" w:rsidRPr="008C7435" w:rsidRDefault="00B61262" w:rsidP="00FC7D65">
            <w:pPr>
              <w:spacing w:after="0" w:line="240" w:lineRule="auto"/>
              <w:rPr>
                <w:b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D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34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40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47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76" w:type="dxa"/>
          </w:tcPr>
          <w:p w:rsidR="00B61262" w:rsidRPr="008C7435" w:rsidRDefault="00B61262" w:rsidP="00FC7D65">
            <w:pPr>
              <w:spacing w:after="0" w:line="240" w:lineRule="auto"/>
              <w:rPr>
                <w:b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D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93" w:type="dxa"/>
          </w:tcPr>
          <w:p w:rsidR="00B61262" w:rsidRPr="008C7435" w:rsidRDefault="00B61262" w:rsidP="00FC7D65">
            <w:pPr>
              <w:spacing w:after="0" w:line="240" w:lineRule="auto"/>
              <w:rPr>
                <w:b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D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F39C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B61262" w:rsidRPr="002B0821" w:rsidTr="004B7C9B">
        <w:trPr>
          <w:jc w:val="center"/>
        </w:trPr>
        <w:tc>
          <w:tcPr>
            <w:tcW w:w="2546" w:type="dxa"/>
            <w:vMerge/>
          </w:tcPr>
          <w:p w:rsidR="00B61262" w:rsidRPr="002B0821" w:rsidRDefault="00B61262" w:rsidP="00B61262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:rsidR="00B61262" w:rsidRPr="002B0821" w:rsidRDefault="00B61262" w:rsidP="00B61262">
            <w:pPr>
              <w:keepNext/>
              <w:widowControl w:val="0"/>
              <w:tabs>
                <w:tab w:val="left" w:pos="5640"/>
              </w:tabs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Количество клубных объединений и кружков</w:t>
            </w:r>
          </w:p>
        </w:tc>
        <w:tc>
          <w:tcPr>
            <w:tcW w:w="1618" w:type="dxa"/>
            <w:vAlign w:val="center"/>
          </w:tcPr>
          <w:p w:rsidR="00B61262" w:rsidRPr="002B0821" w:rsidRDefault="00B61262" w:rsidP="00B61262">
            <w:pPr>
              <w:keepNext/>
              <w:widowControl w:val="0"/>
              <w:tabs>
                <w:tab w:val="left" w:pos="5640"/>
              </w:tabs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82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28" w:type="dxa"/>
          </w:tcPr>
          <w:p w:rsidR="00B61262" w:rsidRPr="00EE6113" w:rsidRDefault="00B61262" w:rsidP="00B61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8" w:type="dxa"/>
          </w:tcPr>
          <w:p w:rsidR="00B61262" w:rsidRPr="00EE6113" w:rsidRDefault="00B61262" w:rsidP="00B612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8" w:type="dxa"/>
          </w:tcPr>
          <w:p w:rsidR="00B61262" w:rsidRPr="00EE6113" w:rsidRDefault="00B61262" w:rsidP="00B612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96" w:type="dxa"/>
          </w:tcPr>
          <w:p w:rsidR="00B61262" w:rsidRPr="008C7435" w:rsidRDefault="00B61262" w:rsidP="00B61262">
            <w:pPr>
              <w:spacing w:after="0" w:line="240" w:lineRule="auto"/>
              <w:rPr>
                <w:b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76" w:type="dxa"/>
          </w:tcPr>
          <w:p w:rsidR="00B61262" w:rsidRPr="008C7435" w:rsidRDefault="00B61262" w:rsidP="00B61262">
            <w:pPr>
              <w:spacing w:after="0" w:line="240" w:lineRule="auto"/>
              <w:rPr>
                <w:b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28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76" w:type="dxa"/>
          </w:tcPr>
          <w:p w:rsidR="00B61262" w:rsidRPr="008C7435" w:rsidRDefault="00B61262" w:rsidP="00B61262">
            <w:pPr>
              <w:spacing w:after="0" w:line="240" w:lineRule="auto"/>
              <w:rPr>
                <w:b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0D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40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47" w:type="dxa"/>
          </w:tcPr>
          <w:p w:rsidR="00B61262" w:rsidRPr="008C7435" w:rsidRDefault="00B61262" w:rsidP="00B61262">
            <w:pPr>
              <w:spacing w:after="0" w:line="240" w:lineRule="auto"/>
            </w:pPr>
          </w:p>
        </w:tc>
        <w:tc>
          <w:tcPr>
            <w:tcW w:w="576" w:type="dxa"/>
          </w:tcPr>
          <w:p w:rsidR="00B61262" w:rsidRPr="008C7435" w:rsidRDefault="00B61262" w:rsidP="00DF39CD">
            <w:pPr>
              <w:spacing w:after="0" w:line="240" w:lineRule="auto"/>
              <w:rPr>
                <w:b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F39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3" w:type="dxa"/>
          </w:tcPr>
          <w:p w:rsidR="00B61262" w:rsidRPr="008C7435" w:rsidRDefault="00B61262" w:rsidP="00DF39CD">
            <w:pPr>
              <w:spacing w:after="0" w:line="240" w:lineRule="auto"/>
              <w:rPr>
                <w:b/>
              </w:rPr>
            </w:pPr>
            <w:r w:rsidRPr="008C74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0D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D161FE" w:rsidRDefault="00642355" w:rsidP="00D161FE">
      <w:pPr>
        <w:autoSpaceDE w:val="0"/>
        <w:autoSpaceDN w:val="0"/>
        <w:adjustRightInd w:val="0"/>
        <w:spacing w:before="120" w:after="0"/>
        <w:ind w:left="-426" w:right="-456"/>
        <w:contextualSpacing/>
        <w:jc w:val="both"/>
        <w:rPr>
          <w:rFonts w:ascii="Times New Roman" w:hAnsi="Times New Roman"/>
          <w:sz w:val="24"/>
          <w:szCs w:val="24"/>
        </w:rPr>
      </w:pPr>
      <w:r w:rsidRPr="00642355">
        <w:rPr>
          <w:rFonts w:ascii="Times New Roman" w:hAnsi="Times New Roman"/>
          <w:sz w:val="24"/>
          <w:szCs w:val="24"/>
        </w:rPr>
        <w:t xml:space="preserve">Таблица 4.2 заполняется в случае запланированного изменения показателей объема в течение очередного финансового года. </w:t>
      </w:r>
      <w:proofErr w:type="gramStart"/>
      <w:r w:rsidRPr="00642355">
        <w:rPr>
          <w:rFonts w:ascii="Times New Roman" w:hAnsi="Times New Roman"/>
          <w:sz w:val="24"/>
          <w:szCs w:val="24"/>
        </w:rPr>
        <w:t>Заполнение данной таблицы осуществляется в разбивке помесячно либо поквартально с учетом решения органа исполнительной власти города Москвы – главного распорядителя бюджетных средств, в ведении которого находится государственное казенное учреждение города Москвы/органа исполнительной власти города Москвы, осуществляющего функции и полномочия учредителя государственного бюджетного или государственного автономного учреждения города Москвы, о периоде предоставления отчетности (месяц, квартал).</w:t>
      </w:r>
      <w:proofErr w:type="gramEnd"/>
    </w:p>
    <w:p w:rsidR="00D161FE" w:rsidRPr="00D161FE" w:rsidRDefault="00D161FE" w:rsidP="004B7C9B">
      <w:pPr>
        <w:pStyle w:val="a8"/>
        <w:widowControl w:val="0"/>
        <w:numPr>
          <w:ilvl w:val="0"/>
          <w:numId w:val="8"/>
        </w:numPr>
        <w:spacing w:after="0"/>
        <w:ind w:right="-28"/>
        <w:rPr>
          <w:b/>
        </w:rPr>
      </w:pPr>
      <w:r w:rsidRPr="00D161FE">
        <w:rPr>
          <w:b/>
        </w:rPr>
        <w:t>Реквизиты регламента или иного документа, устанавливающего порядок оказания государственной услуги или перечень нормативно-правовых актов, регламентирующих порядок оказания государственной услуги физическим и (или) юридическим лицам.</w:t>
      </w:r>
    </w:p>
    <w:p w:rsidR="00D161FE" w:rsidRPr="00D161FE" w:rsidRDefault="00D161FE" w:rsidP="004B7C9B">
      <w:pPr>
        <w:pStyle w:val="a8"/>
        <w:widowControl w:val="0"/>
        <w:numPr>
          <w:ilvl w:val="1"/>
          <w:numId w:val="8"/>
        </w:numPr>
        <w:spacing w:after="0"/>
        <w:ind w:left="567" w:right="-28"/>
        <w:rPr>
          <w:b/>
        </w:rPr>
      </w:pPr>
      <w:r w:rsidRPr="00D161FE">
        <w:rPr>
          <w:b/>
        </w:rPr>
        <w:t>Нормативно-правовые акты, используемые при оказании государственной услуги физическим лицам</w:t>
      </w:r>
      <w:r w:rsidRPr="004B7C9B">
        <w:rPr>
          <w:b/>
        </w:rPr>
        <w:t>:</w:t>
      </w:r>
    </w:p>
    <w:p w:rsidR="00D161FE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911783">
        <w:t>Федеральный закон от 05.04.2013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F578EB" w:rsidRDefault="00F578EB" w:rsidP="00F578EB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>
        <w:t>Ф</w:t>
      </w:r>
      <w:r w:rsidRPr="00F578EB">
        <w:t>едеральный закон "О закупках товаров, работ, услуг отдельными видами юридических лиц" от 18.07.2011 N 223-ФЗ (действующая редакция, 2016)</w:t>
      </w:r>
      <w:r>
        <w:t>;</w:t>
      </w:r>
    </w:p>
    <w:p w:rsidR="00D161FE" w:rsidRPr="00911783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D10837">
        <w:t>Федеральный закон "О некоммерческих организациях" от 12.01.1996 N 7-ФЗ (действующая редакция, 2016)</w:t>
      </w:r>
      <w:r>
        <w:t>;</w:t>
      </w:r>
    </w:p>
    <w:p w:rsidR="00D161FE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911783">
        <w:t>Постановление Правительства Москвы от 26 декабря 2012 г. N 836-ПП «О совершенствовании порядка формирования государственного задания для государственных учреждений города</w:t>
      </w:r>
      <w:r>
        <w:t xml:space="preserve"> Москвы (в редакции Постановлений Правительства Москвы от 24.09.2013 N 628-ПП, от 17.12.2013 N 843-ПП, от 23.04.2014 N 214-ПП, от 24.05.2016 N 279-ПП, </w:t>
      </w:r>
      <w:proofErr w:type="gramStart"/>
      <w:r>
        <w:t>от</w:t>
      </w:r>
      <w:proofErr w:type="gramEnd"/>
      <w:r>
        <w:t xml:space="preserve"> 15.06.2016 N 333-ПП);</w:t>
      </w:r>
    </w:p>
    <w:p w:rsidR="00D161FE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7F4019">
        <w:t xml:space="preserve">Приказ </w:t>
      </w:r>
      <w:proofErr w:type="spellStart"/>
      <w:r w:rsidRPr="007F4019">
        <w:t>Минздравсоцразвития</w:t>
      </w:r>
      <w:proofErr w:type="spellEnd"/>
      <w:r w:rsidRPr="007F4019">
        <w:t xml:space="preserve"> РФ от 15.08.2011 №916н «Об утверждении Единого квалификационного справочника должностей руководителей, </w:t>
      </w:r>
      <w:r w:rsidRPr="002B0821">
        <w:t>специалистов и служащих, раздел «Квалификационные характеристики должностей работников в области физической культуры и спорта»;</w:t>
      </w:r>
    </w:p>
    <w:p w:rsidR="00D161FE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 xml:space="preserve">Приказ </w:t>
      </w:r>
      <w:proofErr w:type="spellStart"/>
      <w:r w:rsidRPr="002B0821">
        <w:t>Минздравсоцразвития</w:t>
      </w:r>
      <w:proofErr w:type="spellEnd"/>
      <w:r w:rsidRPr="002B0821">
        <w:t xml:space="preserve"> РФ от 26.08.2010 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D161FE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 xml:space="preserve">Приказ </w:t>
      </w:r>
      <w:proofErr w:type="spellStart"/>
      <w:r w:rsidRPr="002B0821">
        <w:t>Минздравсоцразвития</w:t>
      </w:r>
      <w:proofErr w:type="spellEnd"/>
      <w:r w:rsidRPr="002B0821">
        <w:t xml:space="preserve"> РФ от 30.03.2011 № 251н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культуры, искусства и кинематографии»;</w:t>
      </w:r>
    </w:p>
    <w:p w:rsidR="00D161FE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645E4B">
        <w:t>Федеральный закон "О санитарно-эпидемиологическом благополучии населения" от 30.03.1999 N 52-ФЗ (действующая редакция, 2016);</w:t>
      </w:r>
    </w:p>
    <w:p w:rsidR="00D161FE" w:rsidRPr="00645E4B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>
        <w:t>Постановление Главного государственного санитарного врача Российской Федерации от 28 сентября 2015 года №61 «Об утверждении СП 2.1.2.3304-15 "Санитарно-эпидемиологические требования к размещению, устройству и содержанию объектов спорта";</w:t>
      </w:r>
    </w:p>
    <w:p w:rsidR="00D161FE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>закон города Москвы от 30.09.2009 № 39 «О молодежи»;</w:t>
      </w:r>
    </w:p>
    <w:p w:rsidR="00D161FE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>закон города Москвы от 15.07.2009 № 27 «О физической культуре и спорте в городе Москве»;</w:t>
      </w:r>
    </w:p>
    <w:p w:rsidR="00D161FE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>нормативные акты Префектуры Восточного административного округа города Москвы;</w:t>
      </w:r>
    </w:p>
    <w:p w:rsidR="00D161FE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38086A">
        <w:t xml:space="preserve">Административный Регламент о порядке предоставления государственной услуги </w:t>
      </w:r>
      <w:r>
        <w:t>У</w:t>
      </w:r>
      <w:r w:rsidRPr="0038086A">
        <w:t>чреждения</w:t>
      </w:r>
      <w:r>
        <w:t>;</w:t>
      </w:r>
    </w:p>
    <w:p w:rsidR="00D161FE" w:rsidRPr="002B0821" w:rsidRDefault="00D161FE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>локальные нормативные акты Учреждения (в том числе, Устав Учреждения).</w:t>
      </w:r>
    </w:p>
    <w:p w:rsidR="00541200" w:rsidRDefault="00541200" w:rsidP="00567BBD">
      <w:pPr>
        <w:keepNext/>
        <w:spacing w:before="120"/>
        <w:ind w:right="-31"/>
        <w:contextualSpacing/>
        <w:jc w:val="center"/>
        <w:rPr>
          <w:rFonts w:ascii="Times New Roman" w:hAnsi="Times New Roman"/>
          <w:sz w:val="28"/>
          <w:szCs w:val="28"/>
        </w:rPr>
      </w:pPr>
      <w:r w:rsidRPr="00132968">
        <w:rPr>
          <w:rFonts w:ascii="Times New Roman" w:hAnsi="Times New Roman"/>
          <w:sz w:val="28"/>
          <w:szCs w:val="28"/>
        </w:rPr>
        <w:t>РАЗДЕЛ 3</w:t>
      </w:r>
    </w:p>
    <w:p w:rsidR="00D161FE" w:rsidRPr="00D161FE" w:rsidRDefault="008B355D" w:rsidP="00D161FE">
      <w:pPr>
        <w:pStyle w:val="a8"/>
        <w:widowControl w:val="0"/>
        <w:numPr>
          <w:ilvl w:val="0"/>
          <w:numId w:val="9"/>
        </w:numPr>
        <w:spacing w:after="0"/>
        <w:ind w:right="-28"/>
        <w:rPr>
          <w:u w:val="single"/>
        </w:rPr>
      </w:pPr>
      <w:r>
        <w:rPr>
          <w:b/>
        </w:rPr>
        <w:t xml:space="preserve">Порядковый номер </w:t>
      </w:r>
      <w:r w:rsidRPr="00132968">
        <w:rPr>
          <w:b/>
        </w:rPr>
        <w:t>государственной работы:</w:t>
      </w:r>
      <w:r w:rsidR="00647779">
        <w:rPr>
          <w:b/>
          <w:u w:val="single"/>
        </w:rPr>
        <w:t>30</w:t>
      </w:r>
      <w:r w:rsidR="002B0821">
        <w:rPr>
          <w:b/>
          <w:u w:val="single"/>
        </w:rPr>
        <w:t>.</w:t>
      </w:r>
    </w:p>
    <w:p w:rsidR="00D161FE" w:rsidRPr="00D161FE" w:rsidRDefault="008B355D" w:rsidP="00D161FE">
      <w:pPr>
        <w:pStyle w:val="a8"/>
        <w:widowControl w:val="0"/>
        <w:numPr>
          <w:ilvl w:val="0"/>
          <w:numId w:val="9"/>
        </w:numPr>
        <w:spacing w:after="0"/>
        <w:ind w:right="-28"/>
        <w:rPr>
          <w:u w:val="single"/>
        </w:rPr>
      </w:pPr>
      <w:r w:rsidRPr="00D161FE">
        <w:rPr>
          <w:b/>
        </w:rPr>
        <w:t xml:space="preserve">Наименование государственной работы: </w:t>
      </w:r>
      <w:r w:rsidR="00647779" w:rsidRPr="00D161FE">
        <w:t>Работа по организации и проведению фестивалей, смотров, конкурсов, иных культурно-массовых, общественно, социально-значимых мероприятий</w:t>
      </w:r>
      <w:r w:rsidR="002B0821" w:rsidRPr="00D161FE">
        <w:t>.</w:t>
      </w:r>
    </w:p>
    <w:p w:rsidR="008B355D" w:rsidRPr="00D161FE" w:rsidRDefault="008B355D" w:rsidP="00D161FE">
      <w:pPr>
        <w:pStyle w:val="a8"/>
        <w:widowControl w:val="0"/>
        <w:numPr>
          <w:ilvl w:val="0"/>
          <w:numId w:val="9"/>
        </w:numPr>
        <w:spacing w:after="0"/>
        <w:ind w:right="-28"/>
        <w:rPr>
          <w:u w:val="single"/>
        </w:rPr>
      </w:pPr>
      <w:r w:rsidRPr="00D161FE">
        <w:rPr>
          <w:b/>
        </w:rPr>
        <w:t>Объем государственной работы</w:t>
      </w:r>
      <w:r w:rsidR="002B0821" w:rsidRPr="00D161FE">
        <w:rPr>
          <w:b/>
        </w:rPr>
        <w:t>.</w:t>
      </w:r>
    </w:p>
    <w:p w:rsidR="008B355D" w:rsidRDefault="008B355D" w:rsidP="00D161FE">
      <w:pPr>
        <w:pStyle w:val="a8"/>
        <w:keepNext/>
        <w:numPr>
          <w:ilvl w:val="1"/>
          <w:numId w:val="9"/>
        </w:numPr>
        <w:spacing w:after="0"/>
        <w:ind w:left="567" w:right="-28"/>
        <w:rPr>
          <w:b/>
        </w:rPr>
      </w:pPr>
      <w:r>
        <w:rPr>
          <w:b/>
        </w:rPr>
        <w:t>Объем государств</w:t>
      </w:r>
      <w:r w:rsidR="002B0821">
        <w:rPr>
          <w:b/>
        </w:rPr>
        <w:t>енной работы в разрезе по годам</w:t>
      </w:r>
      <w:r w:rsidR="00D161FE">
        <w:rPr>
          <w:b/>
        </w:rPr>
        <w:t>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77"/>
        <w:gridCol w:w="1911"/>
        <w:gridCol w:w="2259"/>
        <w:gridCol w:w="1573"/>
        <w:gridCol w:w="1573"/>
        <w:gridCol w:w="1573"/>
        <w:gridCol w:w="1425"/>
        <w:gridCol w:w="1295"/>
      </w:tblGrid>
      <w:tr w:rsidR="008B355D" w:rsidRPr="00146AF9" w:rsidTr="00D161FE">
        <w:tc>
          <w:tcPr>
            <w:tcW w:w="107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355D" w:rsidRPr="00D161FE" w:rsidRDefault="008B355D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Наименование работы в соответствии с ведомственным перечнем</w:t>
            </w:r>
          </w:p>
        </w:tc>
        <w:tc>
          <w:tcPr>
            <w:tcW w:w="646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355D" w:rsidRPr="00D161FE" w:rsidRDefault="008B355D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:rsidR="008B355D" w:rsidRPr="00D161FE" w:rsidRDefault="008B355D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Единица измерения (в натуральном выражении)</w:t>
            </w:r>
          </w:p>
        </w:tc>
        <w:tc>
          <w:tcPr>
            <w:tcW w:w="2516" w:type="pct"/>
            <w:gridSpan w:val="5"/>
            <w:shd w:val="clear" w:color="auto" w:fill="auto"/>
            <w:vAlign w:val="center"/>
          </w:tcPr>
          <w:p w:rsidR="008B355D" w:rsidRPr="00D161FE" w:rsidRDefault="008B355D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 объема государственной работы (в количественном (натуральном) выражении)</w:t>
            </w:r>
          </w:p>
        </w:tc>
      </w:tr>
      <w:tr w:rsidR="00D161FE" w:rsidRPr="00146AF9" w:rsidTr="004B7C9B">
        <w:trPr>
          <w:trHeight w:val="679"/>
        </w:trPr>
        <w:tc>
          <w:tcPr>
            <w:tcW w:w="107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61FE" w:rsidRPr="00146AF9" w:rsidRDefault="00D161FE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1FE" w:rsidRPr="00146AF9" w:rsidRDefault="00D161FE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:rsidR="00D161FE" w:rsidRPr="00146AF9" w:rsidRDefault="00D161FE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D161FE" w:rsidRDefault="00D161FE" w:rsidP="00D161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отчетный финансовый год</w:t>
            </w:r>
          </w:p>
          <w:p w:rsidR="00D161FE" w:rsidRPr="00132968" w:rsidRDefault="00D161FE" w:rsidP="007F4C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F4C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161FE" w:rsidRDefault="00D161FE" w:rsidP="00D161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финансовый год</w:t>
            </w:r>
          </w:p>
          <w:p w:rsidR="00D161FE" w:rsidRPr="00132968" w:rsidRDefault="00D161FE" w:rsidP="007F4C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F4C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161FE" w:rsidRDefault="00D161FE" w:rsidP="00D161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очередной финансовый год</w:t>
            </w:r>
          </w:p>
          <w:p w:rsidR="00D161FE" w:rsidRPr="00132968" w:rsidRDefault="00D161FE" w:rsidP="007F4C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F4C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161FE" w:rsidRDefault="00D161FE" w:rsidP="00D161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первый год планового периода</w:t>
            </w:r>
          </w:p>
          <w:p w:rsidR="00D161FE" w:rsidRPr="00132968" w:rsidRDefault="00D161FE" w:rsidP="007F4C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7F4C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D161FE" w:rsidRDefault="00D161FE" w:rsidP="00D161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второй год планового периода</w:t>
            </w:r>
          </w:p>
          <w:p w:rsidR="00D161FE" w:rsidRPr="00132968" w:rsidRDefault="007F4C39" w:rsidP="007F4C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(2020</w:t>
            </w:r>
            <w:r w:rsidR="00D161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</w:tr>
      <w:tr w:rsidR="008B355D" w:rsidRPr="00182524" w:rsidTr="004B7C9B">
        <w:tc>
          <w:tcPr>
            <w:tcW w:w="1074" w:type="pct"/>
            <w:tcBorders>
              <w:right w:val="single" w:sz="4" w:space="0" w:color="auto"/>
            </w:tcBorders>
            <w:shd w:val="clear" w:color="auto" w:fill="auto"/>
          </w:tcPr>
          <w:p w:rsidR="008B355D" w:rsidRPr="00146AF9" w:rsidRDefault="00E04F10" w:rsidP="00D161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Работа по организации и проведению фестивалей, смотров, конкурсов, иных культурно-массовых, общественно,</w:t>
            </w:r>
            <w:r w:rsidR="00236A7B" w:rsidRPr="00146AF9">
              <w:rPr>
                <w:rFonts w:ascii="Times New Roman" w:hAnsi="Times New Roman"/>
                <w:sz w:val="24"/>
                <w:szCs w:val="24"/>
              </w:rPr>
              <w:t xml:space="preserve"> социально-значимых мероприятий</w:t>
            </w:r>
          </w:p>
        </w:tc>
        <w:tc>
          <w:tcPr>
            <w:tcW w:w="6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355D" w:rsidRPr="00146AF9" w:rsidRDefault="008B355D" w:rsidP="00D161FE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8B355D" w:rsidRPr="00146AF9" w:rsidRDefault="008B355D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B355D" w:rsidRPr="00182524" w:rsidRDefault="007F4C39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B355D" w:rsidRPr="00182524" w:rsidRDefault="007F4C39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B355D" w:rsidRPr="00182524" w:rsidRDefault="00182524" w:rsidP="007F4C3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24">
              <w:rPr>
                <w:rFonts w:ascii="Times New Roman" w:hAnsi="Times New Roman"/>
                <w:sz w:val="24"/>
                <w:szCs w:val="24"/>
              </w:rPr>
              <w:t>1</w:t>
            </w:r>
            <w:r w:rsidR="007F4C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8B355D" w:rsidRPr="007F4C39" w:rsidRDefault="007F4C39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B355D" w:rsidRPr="007F4C39" w:rsidRDefault="007F4C39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4B7C9B" w:rsidRPr="00441982" w:rsidRDefault="004B7C9B" w:rsidP="004B7C9B">
      <w:pPr>
        <w:keepNext/>
        <w:spacing w:before="120" w:after="0" w:line="240" w:lineRule="auto"/>
        <w:ind w:right="-28"/>
        <w:contextualSpacing/>
        <w:rPr>
          <w:rFonts w:ascii="Times New Roman" w:hAnsi="Times New Roman"/>
          <w:sz w:val="24"/>
          <w:szCs w:val="24"/>
        </w:rPr>
      </w:pPr>
      <w:r w:rsidRPr="00441982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>блица 3.1 заполняется в случае установления в базовом (отраслевом) перечне требований к нормированию работы.</w:t>
      </w:r>
    </w:p>
    <w:p w:rsidR="008B355D" w:rsidRDefault="008B355D" w:rsidP="008B355D">
      <w:pPr>
        <w:autoSpaceDE w:val="0"/>
        <w:autoSpaceDN w:val="0"/>
        <w:adjustRightInd w:val="0"/>
        <w:spacing w:before="120" w:after="0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p w:rsidR="00E53EC9" w:rsidRDefault="008B355D" w:rsidP="00D161FE">
      <w:pPr>
        <w:pStyle w:val="a8"/>
        <w:keepNext/>
        <w:numPr>
          <w:ilvl w:val="1"/>
          <w:numId w:val="9"/>
        </w:numPr>
        <w:spacing w:after="0"/>
        <w:ind w:left="567" w:right="-28"/>
        <w:rPr>
          <w:b/>
        </w:rPr>
      </w:pPr>
      <w:r w:rsidRPr="004B558C">
        <w:rPr>
          <w:b/>
        </w:rPr>
        <w:t xml:space="preserve">Объем государственной </w:t>
      </w:r>
      <w:r>
        <w:rPr>
          <w:b/>
        </w:rPr>
        <w:t>работы</w:t>
      </w:r>
      <w:r w:rsidRPr="004B558C">
        <w:rPr>
          <w:b/>
        </w:rPr>
        <w:t xml:space="preserve"> на очередной финанс</w:t>
      </w:r>
      <w:r w:rsidR="002B0821">
        <w:rPr>
          <w:b/>
        </w:rPr>
        <w:t xml:space="preserve">овый год в разрезе по </w:t>
      </w:r>
      <w:r w:rsidR="00D161FE">
        <w:rPr>
          <w:b/>
        </w:rPr>
        <w:t>месяцам (</w:t>
      </w:r>
      <w:r w:rsidR="002B0821">
        <w:rPr>
          <w:b/>
        </w:rPr>
        <w:t>кварталам</w:t>
      </w:r>
      <w:r w:rsidR="00D161FE">
        <w:rPr>
          <w:b/>
        </w:rPr>
        <w:t>):</w:t>
      </w:r>
    </w:p>
    <w:p w:rsidR="00D161FE" w:rsidRPr="004B558C" w:rsidRDefault="00D161FE" w:rsidP="00D161FE">
      <w:pPr>
        <w:pStyle w:val="a8"/>
        <w:keepNext/>
        <w:spacing w:after="0"/>
        <w:ind w:left="567" w:right="-28"/>
        <w:rPr>
          <w:b/>
        </w:rPr>
      </w:pPr>
    </w:p>
    <w:tbl>
      <w:tblPr>
        <w:tblW w:w="15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1712"/>
        <w:gridCol w:w="1548"/>
        <w:gridCol w:w="515"/>
        <w:gridCol w:w="527"/>
        <w:gridCol w:w="538"/>
        <w:gridCol w:w="612"/>
        <w:gridCol w:w="546"/>
        <w:gridCol w:w="559"/>
        <w:gridCol w:w="573"/>
        <w:gridCol w:w="525"/>
        <w:gridCol w:w="565"/>
        <w:gridCol w:w="565"/>
        <w:gridCol w:w="506"/>
        <w:gridCol w:w="507"/>
        <w:gridCol w:w="567"/>
        <w:gridCol w:w="595"/>
        <w:gridCol w:w="540"/>
        <w:gridCol w:w="512"/>
        <w:gridCol w:w="480"/>
      </w:tblGrid>
      <w:tr w:rsidR="00384CE3" w:rsidRPr="00146AF9" w:rsidTr="00D161FE">
        <w:trPr>
          <w:trHeight w:val="480"/>
          <w:jc w:val="center"/>
        </w:trPr>
        <w:tc>
          <w:tcPr>
            <w:tcW w:w="2977" w:type="dxa"/>
            <w:vMerge w:val="restart"/>
            <w:vAlign w:val="center"/>
          </w:tcPr>
          <w:p w:rsidR="00236A7B" w:rsidRPr="00D161FE" w:rsidRDefault="00236A7B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Наименование работы в соответствии с ведомственным перечнем</w:t>
            </w:r>
          </w:p>
        </w:tc>
        <w:tc>
          <w:tcPr>
            <w:tcW w:w="1712" w:type="dxa"/>
            <w:vMerge w:val="restart"/>
            <w:vAlign w:val="center"/>
          </w:tcPr>
          <w:p w:rsidR="00236A7B" w:rsidRPr="00D161FE" w:rsidRDefault="00236A7B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48" w:type="dxa"/>
            <w:vMerge w:val="restart"/>
            <w:vAlign w:val="center"/>
          </w:tcPr>
          <w:p w:rsidR="00236A7B" w:rsidRPr="00D161FE" w:rsidRDefault="00236A7B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Единица измерения (в натуральном выражении)</w:t>
            </w:r>
          </w:p>
        </w:tc>
        <w:tc>
          <w:tcPr>
            <w:tcW w:w="9232" w:type="dxa"/>
            <w:gridSpan w:val="17"/>
            <w:vAlign w:val="center"/>
          </w:tcPr>
          <w:p w:rsidR="00236A7B" w:rsidRPr="00D161FE" w:rsidRDefault="00236A7B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 объема государственной работы (в количественном (натуральном) выражении) на очередной финансовый год</w:t>
            </w:r>
          </w:p>
        </w:tc>
      </w:tr>
      <w:tr w:rsidR="00384CE3" w:rsidRPr="00146AF9" w:rsidTr="00D161FE">
        <w:trPr>
          <w:trHeight w:val="958"/>
          <w:jc w:val="center"/>
        </w:trPr>
        <w:tc>
          <w:tcPr>
            <w:tcW w:w="2977" w:type="dxa"/>
            <w:vMerge/>
          </w:tcPr>
          <w:p w:rsidR="00236A7B" w:rsidRPr="00146AF9" w:rsidRDefault="00236A7B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236A7B" w:rsidRPr="00146AF9" w:rsidRDefault="00236A7B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236A7B" w:rsidRPr="00146AF9" w:rsidRDefault="00236A7B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27" w:type="dxa"/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38" w:type="dxa"/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1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36A7B" w:rsidRPr="00D161FE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54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6A7B" w:rsidRPr="00D161FE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6A7B" w:rsidRPr="00D161FE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3 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6A7B" w:rsidRPr="00146AF9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6A7B" w:rsidRPr="00D161FE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4 кв.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236A7B" w:rsidRPr="00D161FE" w:rsidRDefault="00236A7B" w:rsidP="00146AF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384CE3" w:rsidRPr="00182524" w:rsidTr="00D161FE">
        <w:trPr>
          <w:jc w:val="center"/>
        </w:trPr>
        <w:tc>
          <w:tcPr>
            <w:tcW w:w="2977" w:type="dxa"/>
          </w:tcPr>
          <w:p w:rsidR="003A38A5" w:rsidRPr="00146AF9" w:rsidRDefault="003A38A5" w:rsidP="00D161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Работа по организации и проведению фестивалей, смотров, конкурсов, иных культурно-массовых, общественно, социально-значимых мероприятий</w:t>
            </w:r>
          </w:p>
        </w:tc>
        <w:tc>
          <w:tcPr>
            <w:tcW w:w="1712" w:type="dxa"/>
            <w:vAlign w:val="center"/>
          </w:tcPr>
          <w:p w:rsidR="003A38A5" w:rsidRPr="00146AF9" w:rsidRDefault="003A38A5" w:rsidP="00D161FE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548" w:type="dxa"/>
            <w:vAlign w:val="center"/>
          </w:tcPr>
          <w:p w:rsidR="003A38A5" w:rsidRPr="00146AF9" w:rsidRDefault="003A38A5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15" w:type="dxa"/>
          </w:tcPr>
          <w:p w:rsidR="003A38A5" w:rsidRPr="009E0594" w:rsidRDefault="00F50202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7" w:type="dxa"/>
          </w:tcPr>
          <w:p w:rsidR="003A38A5" w:rsidRPr="009E0594" w:rsidRDefault="00F50202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:rsidR="003A38A5" w:rsidRPr="009E0594" w:rsidRDefault="00257ED2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5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3A38A5" w:rsidRPr="00182524" w:rsidRDefault="00257ED2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right w:val="single" w:sz="4" w:space="0" w:color="auto"/>
            </w:tcBorders>
          </w:tcPr>
          <w:p w:rsidR="003A38A5" w:rsidRPr="00182524" w:rsidRDefault="00257ED2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3A38A5" w:rsidRPr="00182524" w:rsidRDefault="00182524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:rsidR="003A38A5" w:rsidRPr="00182524" w:rsidRDefault="00182524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3A38A5" w:rsidRPr="00182524" w:rsidRDefault="00257ED2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A38A5" w:rsidRPr="00182524" w:rsidRDefault="00182524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3A38A5" w:rsidRPr="00182524" w:rsidRDefault="00EE6113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A38A5" w:rsidRPr="00182524" w:rsidRDefault="00EE6113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3A38A5" w:rsidRPr="00182524" w:rsidRDefault="00182524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5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38A5" w:rsidRPr="00182524" w:rsidRDefault="00182524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3A38A5" w:rsidRPr="00182524" w:rsidRDefault="00257ED2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A38A5" w:rsidRPr="00182524" w:rsidRDefault="00257ED2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3A38A5" w:rsidRPr="00182524" w:rsidRDefault="00182524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252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3A38A5" w:rsidRPr="00182524" w:rsidRDefault="007F4C39" w:rsidP="00D161FE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4B7C9B" w:rsidRDefault="004B7C9B" w:rsidP="004B7C9B">
      <w:pPr>
        <w:autoSpaceDE w:val="0"/>
        <w:autoSpaceDN w:val="0"/>
        <w:adjustRightInd w:val="0"/>
        <w:spacing w:before="120" w:after="0"/>
        <w:ind w:left="-426" w:right="-456"/>
        <w:contextualSpacing/>
        <w:jc w:val="both"/>
        <w:rPr>
          <w:rFonts w:ascii="Times New Roman" w:hAnsi="Times New Roman"/>
          <w:sz w:val="24"/>
          <w:szCs w:val="24"/>
        </w:rPr>
      </w:pPr>
      <w:r w:rsidRPr="00642355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3</w:t>
      </w:r>
      <w:r w:rsidRPr="00642355">
        <w:rPr>
          <w:rFonts w:ascii="Times New Roman" w:hAnsi="Times New Roman"/>
          <w:sz w:val="24"/>
          <w:szCs w:val="24"/>
        </w:rPr>
        <w:t xml:space="preserve">.2 заполняется в случае запланированного изменения показателей объема в течение очередного финансового года. </w:t>
      </w:r>
      <w:proofErr w:type="gramStart"/>
      <w:r w:rsidRPr="00642355">
        <w:rPr>
          <w:rFonts w:ascii="Times New Roman" w:hAnsi="Times New Roman"/>
          <w:sz w:val="24"/>
          <w:szCs w:val="24"/>
        </w:rPr>
        <w:t>Заполнение данной таблицы осуществляется в разбивке помесячно либо поквартально с учетом решения органа исполнительной власти города Москвы – главного распорядителя бюджетных средств, в ведении которого находится государственное казенное учреждение города Москвы/органа исполнительной власти города Москвы, осуществляющего функции и полномочия учредителя государственного бюджетного или государственного автономного учреждения города Москвы, о периоде предоставления отчетности (месяц, квартал).</w:t>
      </w:r>
      <w:proofErr w:type="gramEnd"/>
    </w:p>
    <w:p w:rsidR="003A38A5" w:rsidRPr="00DD5066" w:rsidRDefault="003A38A5" w:rsidP="00DD5066">
      <w:pPr>
        <w:autoSpaceDE w:val="0"/>
        <w:autoSpaceDN w:val="0"/>
        <w:adjustRightInd w:val="0"/>
        <w:spacing w:after="0"/>
        <w:ind w:firstLine="567"/>
        <w:contextualSpacing/>
        <w:rPr>
          <w:rFonts w:ascii="Times New Roman" w:hAnsi="Times New Roman"/>
          <w:b/>
          <w:sz w:val="20"/>
          <w:szCs w:val="20"/>
        </w:rPr>
      </w:pPr>
    </w:p>
    <w:p w:rsidR="008B355D" w:rsidRDefault="008B355D" w:rsidP="00D161FE">
      <w:pPr>
        <w:pStyle w:val="a8"/>
        <w:widowControl w:val="0"/>
        <w:numPr>
          <w:ilvl w:val="0"/>
          <w:numId w:val="9"/>
        </w:numPr>
        <w:spacing w:after="0"/>
        <w:ind w:right="-28"/>
        <w:rPr>
          <w:b/>
        </w:rPr>
      </w:pPr>
      <w:r w:rsidRPr="00132968">
        <w:rPr>
          <w:b/>
        </w:rPr>
        <w:t>Показатели результата выполнения государственной работы</w:t>
      </w:r>
      <w:r w:rsidR="002B0821">
        <w:rPr>
          <w:b/>
        </w:rPr>
        <w:t>.</w:t>
      </w:r>
    </w:p>
    <w:p w:rsidR="008B355D" w:rsidRDefault="008B355D" w:rsidP="00D161FE">
      <w:pPr>
        <w:pStyle w:val="a8"/>
        <w:keepNext/>
        <w:numPr>
          <w:ilvl w:val="1"/>
          <w:numId w:val="9"/>
        </w:numPr>
        <w:spacing w:after="0"/>
        <w:ind w:left="567" w:right="-28"/>
        <w:rPr>
          <w:b/>
        </w:rPr>
      </w:pPr>
      <w:r w:rsidRPr="00132968">
        <w:rPr>
          <w:b/>
        </w:rPr>
        <w:t>Показатели результата выполнения государств</w:t>
      </w:r>
      <w:r w:rsidR="002B0821">
        <w:rPr>
          <w:b/>
        </w:rPr>
        <w:t>енной работы в разрезе по годам</w:t>
      </w:r>
      <w:r w:rsidR="00D161FE">
        <w:rPr>
          <w:b/>
        </w:rPr>
        <w:t>:</w:t>
      </w:r>
    </w:p>
    <w:p w:rsidR="00D161FE" w:rsidRPr="00585730" w:rsidRDefault="00D161FE" w:rsidP="00D161FE">
      <w:pPr>
        <w:pStyle w:val="a8"/>
        <w:keepNext/>
        <w:spacing w:after="0"/>
        <w:ind w:left="567" w:right="-28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3240"/>
        <w:gridCol w:w="1582"/>
        <w:gridCol w:w="1554"/>
        <w:gridCol w:w="1652"/>
        <w:gridCol w:w="1511"/>
        <w:gridCol w:w="1470"/>
        <w:gridCol w:w="1323"/>
      </w:tblGrid>
      <w:tr w:rsidR="008B355D" w:rsidRPr="00146AF9" w:rsidTr="00D161FE">
        <w:trPr>
          <w:cantSplit/>
          <w:trHeight w:val="79"/>
        </w:trPr>
        <w:tc>
          <w:tcPr>
            <w:tcW w:w="3189" w:type="dxa"/>
            <w:vMerge w:val="restart"/>
            <w:vAlign w:val="center"/>
          </w:tcPr>
          <w:p w:rsidR="008B355D" w:rsidRPr="00D161FE" w:rsidRDefault="008B355D" w:rsidP="00D161FE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D161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работы в соответствии с ведомственным перечнем</w:t>
            </w:r>
          </w:p>
        </w:tc>
        <w:tc>
          <w:tcPr>
            <w:tcW w:w="3240" w:type="dxa"/>
            <w:vMerge w:val="restart"/>
            <w:vAlign w:val="center"/>
          </w:tcPr>
          <w:p w:rsidR="008B355D" w:rsidRPr="00D161FE" w:rsidRDefault="008B355D" w:rsidP="00D161FE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результата работы</w:t>
            </w:r>
          </w:p>
          <w:p w:rsidR="008B355D" w:rsidRPr="00D161FE" w:rsidRDefault="008B355D" w:rsidP="00D161FE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vAlign w:val="center"/>
          </w:tcPr>
          <w:p w:rsidR="008B355D" w:rsidRPr="00D161FE" w:rsidRDefault="008B355D" w:rsidP="00D161FE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  <w:p w:rsidR="008B355D" w:rsidRPr="00D161FE" w:rsidRDefault="008B355D" w:rsidP="00D161FE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0" w:type="dxa"/>
            <w:gridSpan w:val="5"/>
            <w:vAlign w:val="center"/>
          </w:tcPr>
          <w:p w:rsidR="008B355D" w:rsidRPr="00D161FE" w:rsidRDefault="008B355D" w:rsidP="00D161FE">
            <w:pPr>
              <w:pStyle w:val="ConsPlusCell"/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1F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значение показателя результата выполнения работы</w:t>
            </w:r>
          </w:p>
        </w:tc>
      </w:tr>
      <w:tr w:rsidR="00D161FE" w:rsidRPr="00146AF9" w:rsidTr="00CC3BCC">
        <w:trPr>
          <w:cantSplit/>
          <w:trHeight w:val="318"/>
        </w:trPr>
        <w:tc>
          <w:tcPr>
            <w:tcW w:w="3189" w:type="dxa"/>
            <w:vMerge/>
          </w:tcPr>
          <w:p w:rsidR="00D161FE" w:rsidRPr="00132968" w:rsidRDefault="00D161FE" w:rsidP="00DD5066">
            <w:pPr>
              <w:pStyle w:val="ConsPlusCell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D161FE" w:rsidRPr="00132968" w:rsidRDefault="00D161FE" w:rsidP="00DD5066">
            <w:pPr>
              <w:pStyle w:val="ConsPlusCell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D161FE" w:rsidRPr="00132968" w:rsidRDefault="00D161FE" w:rsidP="00DD5066">
            <w:pPr>
              <w:pStyle w:val="ConsPlusCell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D161FE" w:rsidRDefault="00D161FE" w:rsidP="00CC3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отчетный финансовый год</w:t>
            </w:r>
          </w:p>
          <w:p w:rsidR="00D161FE" w:rsidRPr="00132968" w:rsidRDefault="00D161FE" w:rsidP="0025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257E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652" w:type="dxa"/>
            <w:vAlign w:val="center"/>
          </w:tcPr>
          <w:p w:rsidR="00D161FE" w:rsidRDefault="00D161FE" w:rsidP="00CC3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текущий финансовый год</w:t>
            </w:r>
          </w:p>
          <w:p w:rsidR="00D161FE" w:rsidRPr="00132968" w:rsidRDefault="00D161FE" w:rsidP="0025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257E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511" w:type="dxa"/>
            <w:vAlign w:val="center"/>
          </w:tcPr>
          <w:p w:rsidR="00D161FE" w:rsidRDefault="00D161FE" w:rsidP="00CC3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очередной финансовый год</w:t>
            </w:r>
          </w:p>
          <w:p w:rsidR="00D161FE" w:rsidRPr="00132968" w:rsidRDefault="00D161FE" w:rsidP="0025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257E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470" w:type="dxa"/>
            <w:vAlign w:val="center"/>
          </w:tcPr>
          <w:p w:rsidR="00D161FE" w:rsidRDefault="00D161FE" w:rsidP="00CC3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первый год планового периода</w:t>
            </w:r>
          </w:p>
          <w:p w:rsidR="00D161FE" w:rsidRPr="00132968" w:rsidRDefault="00D161FE" w:rsidP="0025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(201</w:t>
            </w:r>
            <w:r w:rsidR="00257E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1323" w:type="dxa"/>
            <w:vAlign w:val="center"/>
          </w:tcPr>
          <w:p w:rsidR="00D161FE" w:rsidRDefault="00D161FE" w:rsidP="00CC3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второй год планового периода</w:t>
            </w:r>
          </w:p>
          <w:p w:rsidR="00D161FE" w:rsidRPr="00132968" w:rsidRDefault="00D161FE" w:rsidP="0025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(20</w:t>
            </w:r>
            <w:r w:rsidR="00257ED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г.)</w:t>
            </w:r>
          </w:p>
        </w:tc>
      </w:tr>
      <w:tr w:rsidR="00E04F10" w:rsidRPr="00182524" w:rsidTr="00D161FE">
        <w:trPr>
          <w:cantSplit/>
          <w:trHeight w:val="1478"/>
        </w:trPr>
        <w:tc>
          <w:tcPr>
            <w:tcW w:w="3189" w:type="dxa"/>
          </w:tcPr>
          <w:p w:rsidR="00E04F10" w:rsidRPr="00146AF9" w:rsidRDefault="00E04F10" w:rsidP="00D161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Работа по организации и проведению фестивалей, смотров, конкурсов, иных культурно-массовых, общественно, социально-значимых мероприятий</w:t>
            </w:r>
          </w:p>
        </w:tc>
        <w:tc>
          <w:tcPr>
            <w:tcW w:w="3240" w:type="dxa"/>
            <w:vAlign w:val="center"/>
          </w:tcPr>
          <w:p w:rsidR="00E04F10" w:rsidRPr="00146AF9" w:rsidRDefault="00DD5066" w:rsidP="00D161FE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Количество посетителей мероприятий</w:t>
            </w:r>
          </w:p>
        </w:tc>
        <w:tc>
          <w:tcPr>
            <w:tcW w:w="1582" w:type="dxa"/>
            <w:vAlign w:val="center"/>
          </w:tcPr>
          <w:p w:rsidR="00E04F10" w:rsidRPr="00146AF9" w:rsidRDefault="00EB29CC" w:rsidP="00D161FE">
            <w:pPr>
              <w:keepNext/>
              <w:widowControl w:val="0"/>
              <w:tabs>
                <w:tab w:val="left" w:pos="56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4" w:type="dxa"/>
            <w:vAlign w:val="center"/>
          </w:tcPr>
          <w:p w:rsidR="00E04F10" w:rsidRPr="00182524" w:rsidRDefault="00EE6113" w:rsidP="0025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24">
              <w:rPr>
                <w:rFonts w:ascii="Times New Roman" w:hAnsi="Times New Roman"/>
                <w:sz w:val="24"/>
                <w:szCs w:val="24"/>
              </w:rPr>
              <w:t>1</w:t>
            </w:r>
            <w:r w:rsidR="00257ED2">
              <w:rPr>
                <w:rFonts w:ascii="Times New Roman" w:hAnsi="Times New Roman"/>
                <w:sz w:val="24"/>
                <w:szCs w:val="24"/>
              </w:rPr>
              <w:t>80</w:t>
            </w:r>
            <w:r w:rsidRPr="001825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vAlign w:val="center"/>
          </w:tcPr>
          <w:p w:rsidR="00E04F10" w:rsidRPr="00182524" w:rsidRDefault="00EE6113" w:rsidP="001825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24">
              <w:rPr>
                <w:rFonts w:ascii="Times New Roman" w:hAnsi="Times New Roman"/>
                <w:sz w:val="24"/>
                <w:szCs w:val="24"/>
              </w:rPr>
              <w:t>1</w:t>
            </w:r>
            <w:r w:rsidR="00182524" w:rsidRPr="0018252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11" w:type="dxa"/>
            <w:vAlign w:val="center"/>
          </w:tcPr>
          <w:p w:rsidR="00E04F10" w:rsidRPr="00182524" w:rsidRDefault="0090489E" w:rsidP="00D161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470" w:type="dxa"/>
            <w:vAlign w:val="center"/>
          </w:tcPr>
          <w:p w:rsidR="00E04F10" w:rsidRPr="00257ED2" w:rsidRDefault="0090489E" w:rsidP="00086C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323" w:type="dxa"/>
            <w:vAlign w:val="center"/>
          </w:tcPr>
          <w:p w:rsidR="00E04F10" w:rsidRPr="00257ED2" w:rsidRDefault="0090489E" w:rsidP="00086C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</w:tr>
    </w:tbl>
    <w:p w:rsidR="008B355D" w:rsidRDefault="008B355D" w:rsidP="00AF7BF1">
      <w:pPr>
        <w:pStyle w:val="a8"/>
        <w:keepNext/>
        <w:numPr>
          <w:ilvl w:val="1"/>
          <w:numId w:val="9"/>
        </w:numPr>
        <w:spacing w:after="0"/>
        <w:ind w:left="567" w:right="-28"/>
        <w:rPr>
          <w:b/>
        </w:rPr>
      </w:pPr>
      <w:r>
        <w:rPr>
          <w:b/>
        </w:rPr>
        <w:t>Показатели результата выполнения</w:t>
      </w:r>
      <w:r w:rsidRPr="004B558C">
        <w:rPr>
          <w:b/>
        </w:rPr>
        <w:t xml:space="preserve"> государственной </w:t>
      </w:r>
      <w:r>
        <w:rPr>
          <w:b/>
        </w:rPr>
        <w:t>работы</w:t>
      </w:r>
      <w:r w:rsidRPr="004B558C">
        <w:rPr>
          <w:b/>
        </w:rPr>
        <w:t xml:space="preserve"> на очередной финанс</w:t>
      </w:r>
      <w:r w:rsidR="002B0821">
        <w:rPr>
          <w:b/>
        </w:rPr>
        <w:t xml:space="preserve">овый год в разрезе по </w:t>
      </w:r>
      <w:r w:rsidR="00AF7BF1">
        <w:rPr>
          <w:b/>
        </w:rPr>
        <w:t>месяцам (</w:t>
      </w:r>
      <w:r w:rsidR="002B0821">
        <w:rPr>
          <w:b/>
        </w:rPr>
        <w:t>кварталам</w:t>
      </w:r>
      <w:r w:rsidR="00AF7BF1">
        <w:rPr>
          <w:b/>
        </w:rPr>
        <w:t>):</w:t>
      </w:r>
    </w:p>
    <w:p w:rsidR="00AF7BF1" w:rsidRDefault="00AF7BF1" w:rsidP="00DD5066">
      <w:pPr>
        <w:keepNext/>
        <w:spacing w:after="0"/>
        <w:ind w:right="-31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5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1609"/>
        <w:gridCol w:w="1701"/>
        <w:gridCol w:w="568"/>
        <w:gridCol w:w="425"/>
        <w:gridCol w:w="672"/>
        <w:gridCol w:w="540"/>
        <w:gridCol w:w="489"/>
        <w:gridCol w:w="680"/>
        <w:gridCol w:w="567"/>
        <w:gridCol w:w="534"/>
        <w:gridCol w:w="549"/>
        <w:gridCol w:w="580"/>
        <w:gridCol w:w="692"/>
        <w:gridCol w:w="550"/>
        <w:gridCol w:w="533"/>
        <w:gridCol w:w="475"/>
        <w:gridCol w:w="620"/>
        <w:gridCol w:w="626"/>
        <w:gridCol w:w="621"/>
      </w:tblGrid>
      <w:tr w:rsidR="00384CE3" w:rsidRPr="00146AF9" w:rsidTr="008E7527">
        <w:trPr>
          <w:trHeight w:val="79"/>
          <w:jc w:val="center"/>
        </w:trPr>
        <w:tc>
          <w:tcPr>
            <w:tcW w:w="2943" w:type="dxa"/>
            <w:vMerge w:val="restart"/>
            <w:vAlign w:val="center"/>
          </w:tcPr>
          <w:p w:rsidR="00236A7B" w:rsidRPr="00AF7BF1" w:rsidRDefault="00236A7B" w:rsidP="00AF7BF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BF1">
              <w:rPr>
                <w:rFonts w:ascii="Times New Roman" w:hAnsi="Times New Roman"/>
                <w:b/>
                <w:sz w:val="24"/>
                <w:szCs w:val="24"/>
              </w:rPr>
              <w:t>Наименование работы в соответствии с ведомственным перечнем</w:t>
            </w:r>
          </w:p>
        </w:tc>
        <w:tc>
          <w:tcPr>
            <w:tcW w:w="1609" w:type="dxa"/>
            <w:vMerge w:val="restart"/>
            <w:vAlign w:val="center"/>
          </w:tcPr>
          <w:p w:rsidR="00236A7B" w:rsidRPr="00AF7BF1" w:rsidRDefault="00236A7B" w:rsidP="00AF7BF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BF1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236A7B" w:rsidRPr="00AF7BF1" w:rsidRDefault="00236A7B" w:rsidP="00AF7BF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BF1">
              <w:rPr>
                <w:rFonts w:ascii="Times New Roman" w:hAnsi="Times New Roman"/>
                <w:b/>
                <w:sz w:val="24"/>
                <w:szCs w:val="24"/>
              </w:rPr>
              <w:t>Единица измерения (в натуральном выражении)</w:t>
            </w:r>
          </w:p>
        </w:tc>
        <w:tc>
          <w:tcPr>
            <w:tcW w:w="9721" w:type="dxa"/>
            <w:gridSpan w:val="17"/>
            <w:vAlign w:val="center"/>
          </w:tcPr>
          <w:p w:rsidR="00236A7B" w:rsidRPr="00AF7BF1" w:rsidRDefault="00236A7B" w:rsidP="00AF7BF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BF1">
              <w:rPr>
                <w:rFonts w:ascii="Times New Roman" w:hAnsi="Times New Roman"/>
                <w:b/>
                <w:sz w:val="24"/>
                <w:szCs w:val="24"/>
              </w:rPr>
              <w:t>Значения показателей объема государственной работы (в количественном (натуральном) выражении) на очередной финансовый год</w:t>
            </w:r>
          </w:p>
        </w:tc>
      </w:tr>
      <w:tr w:rsidR="00384CE3" w:rsidRPr="00146AF9" w:rsidTr="008E7527">
        <w:trPr>
          <w:trHeight w:val="964"/>
          <w:jc w:val="center"/>
        </w:trPr>
        <w:tc>
          <w:tcPr>
            <w:tcW w:w="2943" w:type="dxa"/>
            <w:vMerge/>
          </w:tcPr>
          <w:p w:rsidR="00236A7B" w:rsidRPr="00146AF9" w:rsidRDefault="00236A7B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236A7B" w:rsidRPr="00146AF9" w:rsidRDefault="00236A7B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6A7B" w:rsidRPr="00146AF9" w:rsidRDefault="00236A7B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236A7B" w:rsidRPr="00146AF9" w:rsidRDefault="00AF7BF1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25" w:type="dxa"/>
            <w:textDirection w:val="btLr"/>
            <w:vAlign w:val="center"/>
          </w:tcPr>
          <w:p w:rsidR="00236A7B" w:rsidRPr="00146AF9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72" w:type="dxa"/>
            <w:textDirection w:val="btLr"/>
            <w:vAlign w:val="center"/>
          </w:tcPr>
          <w:p w:rsidR="00236A7B" w:rsidRPr="00146AF9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6A7B" w:rsidRPr="00AF7BF1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F7BF1">
              <w:rPr>
                <w:rFonts w:ascii="Times New Roman" w:hAnsi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489" w:type="dxa"/>
            <w:tcBorders>
              <w:top w:val="single" w:sz="4" w:space="0" w:color="auto"/>
            </w:tcBorders>
            <w:textDirection w:val="btLr"/>
            <w:vAlign w:val="center"/>
          </w:tcPr>
          <w:p w:rsidR="00236A7B" w:rsidRPr="00146AF9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80" w:type="dxa"/>
            <w:tcBorders>
              <w:top w:val="single" w:sz="4" w:space="0" w:color="auto"/>
            </w:tcBorders>
            <w:textDirection w:val="btLr"/>
            <w:vAlign w:val="center"/>
          </w:tcPr>
          <w:p w:rsidR="00236A7B" w:rsidRPr="00146AF9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6A7B" w:rsidRPr="00146AF9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6A7B" w:rsidRPr="00AF7BF1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F7BF1">
              <w:rPr>
                <w:rFonts w:ascii="Times New Roman" w:hAnsi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6A7B" w:rsidRPr="00146AF9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6A7B" w:rsidRPr="00146AF9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6A7B" w:rsidRPr="00146AF9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6A7B" w:rsidRPr="00AF7BF1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AF7BF1">
              <w:rPr>
                <w:rFonts w:ascii="Times New Roman" w:hAnsi="Times New Roman"/>
                <w:b/>
                <w:szCs w:val="24"/>
              </w:rPr>
              <w:t>3 кв.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6A7B" w:rsidRPr="00146AF9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6A7B" w:rsidRPr="00146AF9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6A7B" w:rsidRPr="00146AF9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6A7B" w:rsidRPr="00AF7BF1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F7BF1">
              <w:rPr>
                <w:rFonts w:ascii="Times New Roman" w:hAnsi="Times New Roman"/>
                <w:b/>
                <w:sz w:val="24"/>
                <w:szCs w:val="24"/>
              </w:rPr>
              <w:t>4 кв.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36A7B" w:rsidRPr="00AF7BF1" w:rsidRDefault="00236A7B" w:rsidP="00AF7BF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F7BF1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EE6113" w:rsidRPr="00182524" w:rsidTr="008E7527">
        <w:trPr>
          <w:jc w:val="center"/>
        </w:trPr>
        <w:tc>
          <w:tcPr>
            <w:tcW w:w="2943" w:type="dxa"/>
          </w:tcPr>
          <w:p w:rsidR="00EE6113" w:rsidRPr="00146AF9" w:rsidRDefault="00EE6113" w:rsidP="00AF7B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Работа по организации и проведению фестивалей, смотров, конкурсов, иных культурно-массовых, общественно, социально-значимых мероприятий</w:t>
            </w:r>
          </w:p>
        </w:tc>
        <w:tc>
          <w:tcPr>
            <w:tcW w:w="1609" w:type="dxa"/>
            <w:vAlign w:val="center"/>
          </w:tcPr>
          <w:p w:rsidR="00EE6113" w:rsidRPr="00146AF9" w:rsidRDefault="00EE6113" w:rsidP="00AF7BF1">
            <w:pPr>
              <w:keepNext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Количество посетителей мероприятий</w:t>
            </w:r>
          </w:p>
        </w:tc>
        <w:tc>
          <w:tcPr>
            <w:tcW w:w="1701" w:type="dxa"/>
            <w:vAlign w:val="center"/>
          </w:tcPr>
          <w:p w:rsidR="00EE6113" w:rsidRPr="00182524" w:rsidRDefault="00EE6113" w:rsidP="00AF7BF1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2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68" w:type="dxa"/>
          </w:tcPr>
          <w:p w:rsidR="00EE6113" w:rsidRPr="00182524" w:rsidRDefault="00EE6113" w:rsidP="0038761E">
            <w:pPr>
              <w:keepNext/>
              <w:spacing w:after="0" w:line="240" w:lineRule="auto"/>
              <w:ind w:right="-3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113" w:rsidRPr="00182524" w:rsidRDefault="00EE6113" w:rsidP="0038761E">
            <w:pPr>
              <w:keepNext/>
              <w:spacing w:after="0" w:line="240" w:lineRule="auto"/>
              <w:ind w:left="-159" w:right="-2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EE6113" w:rsidRPr="00182524" w:rsidRDefault="00EE6113" w:rsidP="00146AF9">
            <w:pPr>
              <w:keepNext/>
              <w:spacing w:after="0" w:line="240" w:lineRule="auto"/>
              <w:ind w:right="-3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E6113" w:rsidRPr="00182524" w:rsidRDefault="0090489E" w:rsidP="00182524">
            <w:pPr>
              <w:keepNext/>
              <w:spacing w:after="0" w:line="240" w:lineRule="auto"/>
              <w:ind w:left="-135" w:right="-9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  <w:tc>
          <w:tcPr>
            <w:tcW w:w="489" w:type="dxa"/>
          </w:tcPr>
          <w:p w:rsidR="00EE6113" w:rsidRPr="00182524" w:rsidRDefault="00EE6113" w:rsidP="008E7527">
            <w:pPr>
              <w:keepNext/>
              <w:spacing w:after="0" w:line="240" w:lineRule="auto"/>
              <w:ind w:left="-45" w:right="-5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E6113" w:rsidRPr="00182524" w:rsidRDefault="00EE6113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E6113" w:rsidRPr="00182524" w:rsidRDefault="00EE6113" w:rsidP="00182524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E6113" w:rsidRPr="00182524" w:rsidRDefault="0090489E" w:rsidP="008E7527">
            <w:pPr>
              <w:keepNext/>
              <w:spacing w:after="0" w:line="240" w:lineRule="auto"/>
              <w:ind w:left="-102"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EE6113" w:rsidRPr="00182524" w:rsidRDefault="00EE6113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:rsidR="00EE6113" w:rsidRPr="00182524" w:rsidRDefault="00EE6113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EE6113" w:rsidRPr="00182524" w:rsidRDefault="00EE6113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:rsidR="00EE6113" w:rsidRPr="00182524" w:rsidRDefault="0090489E" w:rsidP="00AF7BF1">
            <w:pPr>
              <w:keepNext/>
              <w:spacing w:after="0" w:line="240" w:lineRule="auto"/>
              <w:ind w:left="-95" w:right="-4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EE6113" w:rsidRPr="00182524" w:rsidRDefault="00EE6113" w:rsidP="008E7527">
            <w:pPr>
              <w:keepNext/>
              <w:spacing w:after="0" w:line="240" w:lineRule="auto"/>
              <w:ind w:left="-68" w:right="-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EE6113" w:rsidRPr="00182524" w:rsidRDefault="00EE6113" w:rsidP="008E7527">
            <w:pPr>
              <w:keepNext/>
              <w:spacing w:after="0" w:line="240" w:lineRule="auto"/>
              <w:ind w:left="-175" w:right="-1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EE6113" w:rsidRPr="00182524" w:rsidRDefault="00EE6113" w:rsidP="00146AF9">
            <w:pPr>
              <w:keepNext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EE6113" w:rsidRPr="00182524" w:rsidRDefault="0090489E" w:rsidP="00146AF9">
            <w:pPr>
              <w:keepNext/>
              <w:spacing w:after="0" w:line="240" w:lineRule="auto"/>
              <w:ind w:right="-3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:rsidR="00EE6113" w:rsidRPr="00182524" w:rsidRDefault="0090489E" w:rsidP="008E7527">
            <w:pPr>
              <w:keepNext/>
              <w:spacing w:after="0" w:line="240" w:lineRule="auto"/>
              <w:ind w:left="-158" w:right="-14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575</w:t>
            </w:r>
          </w:p>
        </w:tc>
      </w:tr>
    </w:tbl>
    <w:p w:rsidR="004B7C9B" w:rsidRDefault="004B7C9B" w:rsidP="004B7C9B">
      <w:pPr>
        <w:autoSpaceDE w:val="0"/>
        <w:autoSpaceDN w:val="0"/>
        <w:adjustRightInd w:val="0"/>
        <w:spacing w:before="120" w:after="0"/>
        <w:ind w:left="-426" w:right="-456"/>
        <w:contextualSpacing/>
        <w:jc w:val="both"/>
        <w:rPr>
          <w:rFonts w:ascii="Times New Roman" w:hAnsi="Times New Roman"/>
          <w:sz w:val="24"/>
          <w:szCs w:val="24"/>
        </w:rPr>
      </w:pPr>
      <w:r w:rsidRPr="00642355">
        <w:rPr>
          <w:rFonts w:ascii="Times New Roman" w:hAnsi="Times New Roman"/>
          <w:sz w:val="24"/>
          <w:szCs w:val="24"/>
        </w:rPr>
        <w:t xml:space="preserve">Таблица 4.2 заполняется в случае запланированного изменения показателей объема в течение очередного финансового года. </w:t>
      </w:r>
      <w:proofErr w:type="gramStart"/>
      <w:r w:rsidRPr="00642355">
        <w:rPr>
          <w:rFonts w:ascii="Times New Roman" w:hAnsi="Times New Roman"/>
          <w:sz w:val="24"/>
          <w:szCs w:val="24"/>
        </w:rPr>
        <w:t>Заполнение данной таблицы осуществляется в разбивке помесячно либо поквартально с учетом решения органа исполнительной власти города Москвы – главного распорядителя бюджетных средств, в ведении которого находится государственное казенное учреждение города Москвы/органа исполнительной власти города Москвы, осуществляющего функции и полномочия учредителя государственного бюджетного или государственного автономного учреждения города Москвы, о периоде предоставления отчетности (месяц, квартал).</w:t>
      </w:r>
      <w:proofErr w:type="gramEnd"/>
    </w:p>
    <w:p w:rsidR="004B7C9B" w:rsidRDefault="004B7C9B" w:rsidP="004B7C9B">
      <w:pPr>
        <w:autoSpaceDE w:val="0"/>
        <w:autoSpaceDN w:val="0"/>
        <w:adjustRightInd w:val="0"/>
        <w:spacing w:before="120" w:after="0"/>
        <w:ind w:left="-426" w:right="-456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C9B" w:rsidRPr="00D161FE" w:rsidRDefault="004B7C9B" w:rsidP="004B7C9B">
      <w:pPr>
        <w:pStyle w:val="a8"/>
        <w:widowControl w:val="0"/>
        <w:numPr>
          <w:ilvl w:val="0"/>
          <w:numId w:val="9"/>
        </w:numPr>
        <w:spacing w:after="0"/>
        <w:ind w:right="-28"/>
        <w:rPr>
          <w:b/>
        </w:rPr>
      </w:pPr>
      <w:r w:rsidRPr="00D161FE">
        <w:rPr>
          <w:b/>
        </w:rPr>
        <w:t>Реквизиты регламента или иного документа, устанавливающего порядок оказания государственной услуги или перечень нормативно-правовых актов, регламентирующих порядок оказания государственной услуги физическим и (или) юридическим лицам.</w:t>
      </w:r>
    </w:p>
    <w:p w:rsidR="004B7C9B" w:rsidRPr="00D161FE" w:rsidRDefault="004B7C9B" w:rsidP="004B7C9B">
      <w:pPr>
        <w:pStyle w:val="a8"/>
        <w:widowControl w:val="0"/>
        <w:numPr>
          <w:ilvl w:val="1"/>
          <w:numId w:val="8"/>
        </w:numPr>
        <w:spacing w:after="0"/>
        <w:ind w:left="567" w:right="-28"/>
        <w:rPr>
          <w:b/>
        </w:rPr>
      </w:pPr>
      <w:r w:rsidRPr="00D161FE">
        <w:rPr>
          <w:b/>
        </w:rPr>
        <w:t>Нормативно-правовые акты, используемые при оказании государственной услуги физическим лицам</w:t>
      </w:r>
      <w:r w:rsidRPr="004B7C9B">
        <w:rPr>
          <w:b/>
        </w:rPr>
        <w:t>:</w:t>
      </w:r>
    </w:p>
    <w:p w:rsidR="004B7C9B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911783">
        <w:t>Федеральный закон от 05.04.2013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F578EB" w:rsidRDefault="00F578EB" w:rsidP="00F578EB">
      <w:pPr>
        <w:pStyle w:val="a8"/>
        <w:keepNext/>
        <w:numPr>
          <w:ilvl w:val="4"/>
          <w:numId w:val="5"/>
        </w:numPr>
        <w:spacing w:after="0"/>
        <w:ind w:left="284" w:right="-28" w:hanging="247"/>
      </w:pPr>
      <w:r>
        <w:t>Ф</w:t>
      </w:r>
      <w:r w:rsidRPr="00F578EB">
        <w:t>едеральный закон "О закупках товаров, работ, услуг отдельными видами юридических лиц" от 18.07.2011 N 223-ФЗ (действующая редакция, 2016)</w:t>
      </w:r>
      <w:r>
        <w:t>;</w:t>
      </w:r>
    </w:p>
    <w:p w:rsidR="004B7C9B" w:rsidRPr="00911783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D10837">
        <w:t>Федеральный закон "О некоммерческих организациях" от 12.01.1996 N 7-ФЗ (действующая редакция, 2016)</w:t>
      </w:r>
      <w:r>
        <w:t>;</w:t>
      </w:r>
    </w:p>
    <w:p w:rsidR="004B7C9B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911783">
        <w:t>Постановление Правительства Москвы от 26 декабря 2012 г. N 836-ПП «О совершенствовании порядка формирования государственного задания для государственных учреждений города</w:t>
      </w:r>
      <w:r>
        <w:t xml:space="preserve"> Москвы (в редакции Постановлений Правительства Москвы от 24.09.2013 N 628-ПП, от 17.12.2013 N 843-ПП, от 23.04.2014 N 214-ПП, от 24.05.2016 N 279-ПП, </w:t>
      </w:r>
      <w:proofErr w:type="gramStart"/>
      <w:r>
        <w:t>от</w:t>
      </w:r>
      <w:proofErr w:type="gramEnd"/>
      <w:r>
        <w:t xml:space="preserve"> 15.06.2016 N 333-ПП);</w:t>
      </w:r>
    </w:p>
    <w:p w:rsidR="004B7C9B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7F4019">
        <w:t xml:space="preserve">Приказ </w:t>
      </w:r>
      <w:proofErr w:type="spellStart"/>
      <w:r w:rsidRPr="007F4019">
        <w:t>Минздравсоцразвития</w:t>
      </w:r>
      <w:proofErr w:type="spellEnd"/>
      <w:r w:rsidRPr="007F4019">
        <w:t xml:space="preserve"> РФ от 15.08.2011 №916н «Об утверждении Единого квалификационного справочника должностей руководителей, </w:t>
      </w:r>
      <w:r w:rsidRPr="002B0821">
        <w:t>специалистов и служащих, раздел «Квалификационные характеристики должностей работников в области физической культуры и спорта»;</w:t>
      </w:r>
    </w:p>
    <w:p w:rsidR="004B7C9B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 xml:space="preserve">Приказ </w:t>
      </w:r>
      <w:proofErr w:type="spellStart"/>
      <w:r w:rsidRPr="002B0821">
        <w:t>Минздравсоцразвития</w:t>
      </w:r>
      <w:proofErr w:type="spellEnd"/>
      <w:r w:rsidRPr="002B0821">
        <w:t xml:space="preserve"> РФ от 26.08.2010 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4B7C9B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 xml:space="preserve">Приказ </w:t>
      </w:r>
      <w:proofErr w:type="spellStart"/>
      <w:r w:rsidRPr="002B0821">
        <w:t>Минздравсоцразвития</w:t>
      </w:r>
      <w:proofErr w:type="spellEnd"/>
      <w:r w:rsidRPr="002B0821">
        <w:t xml:space="preserve"> РФ от 30.03.2011 № 251н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культуры, искусства и кинематографии»;</w:t>
      </w:r>
    </w:p>
    <w:p w:rsidR="004B7C9B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645E4B">
        <w:t>Федеральный закон "О санитарно-эпидемиологическом благополучии населения" от 30.03.1999 N 52-ФЗ (действующая редакция, 2016);</w:t>
      </w:r>
    </w:p>
    <w:p w:rsidR="004B7C9B" w:rsidRPr="00645E4B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>
        <w:t>Постановление Главного государственного санитарного врача Российской Федерации от 28 сентября 2015 года №61 «Об утверждении СП 2.1.2.3304-15 "Санитарно-эпидемиологические требования к размещению, устройству и содержанию объектов спорта";</w:t>
      </w:r>
    </w:p>
    <w:p w:rsidR="004B7C9B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>закон города Москвы от 30.09.2009 № 39 «О молодежи»;</w:t>
      </w:r>
    </w:p>
    <w:p w:rsidR="004B7C9B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>закон города Москвы от 15.07.2009 № 27 «О физической культуре и спорте в городе Москве»;</w:t>
      </w:r>
    </w:p>
    <w:p w:rsidR="004B7C9B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>нормативные акты Префектуры Восточного административного округа города Москвы;</w:t>
      </w:r>
    </w:p>
    <w:p w:rsidR="004B7C9B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38086A">
        <w:t xml:space="preserve">Административный Регламент о порядке предоставления государственной услуги </w:t>
      </w:r>
      <w:r>
        <w:t>У</w:t>
      </w:r>
      <w:r w:rsidRPr="0038086A">
        <w:t>чреждения</w:t>
      </w:r>
      <w:r>
        <w:t>;</w:t>
      </w:r>
    </w:p>
    <w:p w:rsidR="004B7C9B" w:rsidRPr="002B0821" w:rsidRDefault="004B7C9B" w:rsidP="004B7C9B">
      <w:pPr>
        <w:pStyle w:val="a8"/>
        <w:widowControl w:val="0"/>
        <w:numPr>
          <w:ilvl w:val="4"/>
          <w:numId w:val="5"/>
        </w:numPr>
        <w:spacing w:after="0"/>
        <w:ind w:left="284" w:right="-28" w:hanging="247"/>
      </w:pPr>
      <w:r w:rsidRPr="002B0821">
        <w:t>локальные нормативные акты Учреждения (в том числе, Устав Учреждения).</w:t>
      </w:r>
    </w:p>
    <w:p w:rsidR="007D1643" w:rsidRDefault="007D1643" w:rsidP="00CF0334">
      <w:pPr>
        <w:pStyle w:val="a3"/>
        <w:rPr>
          <w:rFonts w:ascii="Times New Roman" w:hAnsi="Times New Roman"/>
          <w:sz w:val="28"/>
          <w:szCs w:val="28"/>
        </w:rPr>
      </w:pPr>
    </w:p>
    <w:p w:rsidR="00DD5066" w:rsidRDefault="00DD50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32968" w:rsidRPr="00132968" w:rsidRDefault="00CF0334" w:rsidP="008B6A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32968">
        <w:rPr>
          <w:rFonts w:ascii="Times New Roman" w:hAnsi="Times New Roman"/>
          <w:b/>
          <w:sz w:val="28"/>
          <w:szCs w:val="28"/>
        </w:rPr>
        <w:t xml:space="preserve">ЧАСТЬ </w:t>
      </w:r>
      <w:r w:rsidR="008B6AB5" w:rsidRPr="00132968">
        <w:rPr>
          <w:rFonts w:ascii="Times New Roman" w:hAnsi="Times New Roman"/>
          <w:b/>
          <w:sz w:val="28"/>
          <w:szCs w:val="28"/>
        </w:rPr>
        <w:t>3</w:t>
      </w:r>
      <w:r w:rsidRPr="00132968">
        <w:rPr>
          <w:rFonts w:ascii="Times New Roman" w:hAnsi="Times New Roman"/>
          <w:b/>
          <w:sz w:val="28"/>
          <w:szCs w:val="28"/>
        </w:rPr>
        <w:t>. О</w:t>
      </w:r>
      <w:r w:rsidR="008B6AB5" w:rsidRPr="00132968">
        <w:rPr>
          <w:rFonts w:ascii="Times New Roman" w:hAnsi="Times New Roman"/>
          <w:b/>
          <w:sz w:val="28"/>
          <w:szCs w:val="28"/>
        </w:rPr>
        <w:t>БЩИЕТРЕБОВАНИЯ</w:t>
      </w:r>
      <w:r w:rsidR="00132968" w:rsidRPr="00132968">
        <w:rPr>
          <w:rFonts w:ascii="Times New Roman" w:hAnsi="Times New Roman"/>
          <w:b/>
          <w:sz w:val="28"/>
          <w:szCs w:val="28"/>
        </w:rPr>
        <w:t xml:space="preserve">К ВЫПОЛНЕНИЮГОСУДАРСТВЕННОГО ЗАДАНИЯ </w:t>
      </w:r>
    </w:p>
    <w:p w:rsidR="00CF0334" w:rsidRDefault="00132968" w:rsidP="008B6A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32968">
        <w:rPr>
          <w:rFonts w:ascii="Times New Roman" w:hAnsi="Times New Roman"/>
          <w:b/>
          <w:sz w:val="28"/>
          <w:szCs w:val="28"/>
        </w:rPr>
        <w:t>НА</w:t>
      </w:r>
      <w:r w:rsidR="00E04F10">
        <w:rPr>
          <w:rFonts w:ascii="Times New Roman" w:hAnsi="Times New Roman"/>
          <w:b/>
          <w:sz w:val="28"/>
          <w:szCs w:val="28"/>
        </w:rPr>
        <w:t xml:space="preserve"> ОКАЗАНИЕ ГОСУДАРСТВЕННЫХ УСЛУ</w:t>
      </w:r>
      <w:proofErr w:type="gramStart"/>
      <w:r w:rsidR="00E04F10">
        <w:rPr>
          <w:rFonts w:ascii="Times New Roman" w:hAnsi="Times New Roman"/>
          <w:b/>
          <w:sz w:val="28"/>
          <w:szCs w:val="28"/>
        </w:rPr>
        <w:t>Г(</w:t>
      </w:r>
      <w:proofErr w:type="gramEnd"/>
      <w:r w:rsidRPr="00132968">
        <w:rPr>
          <w:rFonts w:ascii="Times New Roman" w:hAnsi="Times New Roman"/>
          <w:b/>
          <w:sz w:val="28"/>
          <w:szCs w:val="28"/>
        </w:rPr>
        <w:t>ВЫПОЛНЕНИЕ РАБОТ</w:t>
      </w:r>
      <w:r w:rsidR="00E04F10">
        <w:rPr>
          <w:rFonts w:ascii="Times New Roman" w:hAnsi="Times New Roman"/>
          <w:b/>
          <w:sz w:val="28"/>
          <w:szCs w:val="28"/>
        </w:rPr>
        <w:t>)</w:t>
      </w:r>
    </w:p>
    <w:p w:rsidR="00132968" w:rsidRDefault="00132968" w:rsidP="008B6A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32968" w:rsidRDefault="007D1643" w:rsidP="00136C1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132968">
        <w:rPr>
          <w:rFonts w:ascii="Times New Roman" w:hAnsi="Times New Roman"/>
          <w:b/>
          <w:sz w:val="24"/>
          <w:szCs w:val="24"/>
        </w:rPr>
        <w:t>Порядок информирования потенциальных потребителей</w:t>
      </w:r>
      <w:r w:rsidR="00F77663">
        <w:rPr>
          <w:rFonts w:ascii="Times New Roman" w:hAnsi="Times New Roman"/>
          <w:b/>
          <w:sz w:val="24"/>
          <w:szCs w:val="24"/>
        </w:rPr>
        <w:t xml:space="preserve"> государственной услуги – физических и (или) юридических лиц об оказании государственной услуги</w:t>
      </w:r>
      <w:r w:rsidR="00136C14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tblpX="160" w:tblpY="1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6"/>
        <w:gridCol w:w="2515"/>
        <w:gridCol w:w="8633"/>
        <w:gridCol w:w="3682"/>
      </w:tblGrid>
      <w:tr w:rsidR="009970D2" w:rsidRPr="00146AF9" w:rsidTr="00820FDF">
        <w:trPr>
          <w:trHeight w:val="566"/>
        </w:trPr>
        <w:tc>
          <w:tcPr>
            <w:tcW w:w="426" w:type="dxa"/>
          </w:tcPr>
          <w:p w:rsidR="009970D2" w:rsidRPr="004B7C9B" w:rsidRDefault="009970D2" w:rsidP="00820FDF">
            <w:pPr>
              <w:keepNext/>
              <w:spacing w:after="0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C9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77663" w:rsidRPr="004B7C9B" w:rsidRDefault="00F77663" w:rsidP="00820FDF">
            <w:pPr>
              <w:keepNext/>
              <w:spacing w:after="0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B7C9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B7C9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970D2" w:rsidRPr="004B7C9B" w:rsidRDefault="009970D2" w:rsidP="00820FDF">
            <w:pPr>
              <w:keepNext/>
              <w:spacing w:after="0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C9B">
              <w:rPr>
                <w:rFonts w:ascii="Times New Roman" w:hAnsi="Times New Roman"/>
                <w:b/>
                <w:sz w:val="24"/>
                <w:szCs w:val="24"/>
              </w:rPr>
              <w:t>Способ информирования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970D2" w:rsidRPr="004B7C9B" w:rsidRDefault="009970D2" w:rsidP="00DD5066">
            <w:pPr>
              <w:keepNext/>
              <w:spacing w:after="0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C9B">
              <w:rPr>
                <w:rFonts w:ascii="Times New Roman" w:hAnsi="Times New Roman"/>
                <w:b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970D2" w:rsidRPr="004B7C9B" w:rsidRDefault="009970D2" w:rsidP="00DD5066">
            <w:pPr>
              <w:keepNext/>
              <w:spacing w:after="0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C9B">
              <w:rPr>
                <w:rFonts w:ascii="Times New Roman" w:hAnsi="Times New Roman"/>
                <w:b/>
                <w:sz w:val="24"/>
                <w:szCs w:val="24"/>
              </w:rPr>
              <w:t>Частота обновления информации</w:t>
            </w:r>
          </w:p>
        </w:tc>
      </w:tr>
      <w:tr w:rsidR="009970D2" w:rsidRPr="00146AF9" w:rsidTr="00820FDF">
        <w:trPr>
          <w:trHeight w:val="566"/>
        </w:trPr>
        <w:tc>
          <w:tcPr>
            <w:tcW w:w="426" w:type="dxa"/>
          </w:tcPr>
          <w:p w:rsidR="009970D2" w:rsidRPr="00146AF9" w:rsidRDefault="009970D2" w:rsidP="00820FDF">
            <w:pPr>
              <w:keepNext/>
              <w:spacing w:after="0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7" w:type="dxa"/>
            <w:shd w:val="clear" w:color="auto" w:fill="auto"/>
          </w:tcPr>
          <w:p w:rsidR="009970D2" w:rsidRPr="00146AF9" w:rsidRDefault="009970D2" w:rsidP="00820FDF">
            <w:pPr>
              <w:keepNext/>
              <w:widowControl w:val="0"/>
              <w:autoSpaceDE w:val="0"/>
              <w:autoSpaceDN w:val="0"/>
              <w:adjustRightInd w:val="0"/>
              <w:spacing w:after="0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 xml:space="preserve">На официальном сайте </w:t>
            </w:r>
            <w:r w:rsidR="00451A32" w:rsidRPr="00146AF9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  <w:p w:rsidR="009970D2" w:rsidRPr="00146AF9" w:rsidRDefault="009970D2" w:rsidP="00820FDF">
            <w:pPr>
              <w:keepNext/>
              <w:widowControl w:val="0"/>
              <w:autoSpaceDE w:val="0"/>
              <w:autoSpaceDN w:val="0"/>
              <w:adjustRightInd w:val="0"/>
              <w:spacing w:after="0"/>
              <w:ind w:left="-57" w:right="-57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9970D2" w:rsidRPr="002B0821" w:rsidRDefault="009970D2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336" w:right="-31" w:hanging="284"/>
            </w:pPr>
            <w:r w:rsidRPr="002B0821">
              <w:t>Полное наименование, контактная информация, полны</w:t>
            </w:r>
            <w:r w:rsidR="00577971" w:rsidRPr="002B0821">
              <w:t>й почтовый и электронный адреса.</w:t>
            </w:r>
          </w:p>
          <w:p w:rsidR="009970D2" w:rsidRPr="002B0821" w:rsidRDefault="009970D2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336" w:right="-31" w:hanging="284"/>
            </w:pPr>
            <w:r w:rsidRPr="002B0821">
              <w:t>Адрес и маршрут проезда к зданиям учреждения</w:t>
            </w:r>
            <w:r w:rsidR="00577971" w:rsidRPr="002B0821">
              <w:t>.</w:t>
            </w:r>
          </w:p>
          <w:p w:rsidR="009970D2" w:rsidRPr="002B0821" w:rsidRDefault="009970D2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336" w:right="-31" w:hanging="284"/>
            </w:pPr>
            <w:r w:rsidRPr="002B0821">
              <w:t>Фамилия, имя, отчество руководителя учреждения, его заместителей</w:t>
            </w:r>
            <w:r w:rsidR="00577971" w:rsidRPr="002B0821">
              <w:t>.</w:t>
            </w:r>
          </w:p>
          <w:p w:rsidR="009970D2" w:rsidRPr="002B0821" w:rsidRDefault="009970D2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336" w:right="-31" w:hanging="284"/>
            </w:pPr>
            <w:r w:rsidRPr="002B0821">
              <w:t>Государственное задание</w:t>
            </w:r>
            <w:r w:rsidR="00577971" w:rsidRPr="002B0821">
              <w:t>.</w:t>
            </w:r>
          </w:p>
          <w:p w:rsidR="009970D2" w:rsidRDefault="009970D2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336" w:right="-31" w:hanging="284"/>
            </w:pPr>
            <w:r w:rsidRPr="002B0821">
              <w:t>Устав учреждения</w:t>
            </w:r>
            <w:r w:rsidR="00577971" w:rsidRPr="002B0821">
              <w:t>.</w:t>
            </w:r>
          </w:p>
          <w:p w:rsidR="00C60257" w:rsidRDefault="00C60257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336" w:right="-31" w:hanging="284"/>
            </w:pPr>
            <w:r w:rsidRPr="0038086A">
              <w:t xml:space="preserve">Административный Регламент о порядке предоставления государственной услуги </w:t>
            </w:r>
            <w:r>
              <w:t>у</w:t>
            </w:r>
            <w:r w:rsidRPr="0038086A">
              <w:t>чреждения</w:t>
            </w:r>
            <w:r>
              <w:t>.</w:t>
            </w:r>
          </w:p>
          <w:p w:rsidR="009970D2" w:rsidRPr="002B0821" w:rsidRDefault="009970D2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336" w:right="-31" w:hanging="284"/>
            </w:pPr>
            <w:r w:rsidRPr="002B0821">
              <w:t>Режим работы учреждения</w:t>
            </w:r>
            <w:r w:rsidR="00577971" w:rsidRPr="002B0821">
              <w:t>.</w:t>
            </w:r>
          </w:p>
          <w:p w:rsidR="009970D2" w:rsidRPr="002B0821" w:rsidRDefault="009970D2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336" w:right="-31" w:hanging="284"/>
            </w:pPr>
            <w:r w:rsidRPr="002B0821">
              <w:t>Расписание работы кружков, студий, мастерских, секций и др. объединений, в которых оказывается государственная услуга</w:t>
            </w:r>
            <w:r w:rsidR="00577971" w:rsidRPr="002B0821">
              <w:t>.</w:t>
            </w:r>
          </w:p>
          <w:p w:rsidR="009970D2" w:rsidRPr="002B0821" w:rsidRDefault="009970D2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336" w:right="-31" w:hanging="284"/>
            </w:pPr>
            <w:r w:rsidRPr="002B0821">
              <w:t>Перечень кружков, студий, мастерских, секций и др. объединений, в которых оказывается государственная услуга с указанием стоимости услуги</w:t>
            </w:r>
            <w:r w:rsidR="00577971" w:rsidRPr="002B0821">
              <w:t>.</w:t>
            </w:r>
          </w:p>
          <w:p w:rsidR="009970D2" w:rsidRPr="002B0821" w:rsidRDefault="009970D2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336" w:right="-31" w:hanging="284"/>
            </w:pPr>
            <w:r w:rsidRPr="002B0821">
              <w:t>Порядок приема в кружки, студии, мастерские, секции и др. объединения</w:t>
            </w:r>
            <w:r w:rsidR="00577971" w:rsidRPr="002B0821">
              <w:t>.</w:t>
            </w:r>
          </w:p>
          <w:p w:rsidR="009970D2" w:rsidRPr="002B0821" w:rsidRDefault="009970D2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336" w:right="-31" w:hanging="284"/>
            </w:pPr>
            <w:r w:rsidRPr="002B0821">
              <w:t>Информация о способах доведения потребителями своих отзывов, замечаний и предложений о работе Учреждения в целом и работе структурных подразделений (кружков, студий, мастерских, секций и др. объединений) в частности</w:t>
            </w:r>
            <w:r w:rsidR="00577971" w:rsidRPr="002B0821">
              <w:t>.</w:t>
            </w:r>
          </w:p>
          <w:p w:rsidR="009970D2" w:rsidRPr="009970D2" w:rsidRDefault="009970D2" w:rsidP="004B7C9B">
            <w:pPr>
              <w:pStyle w:val="a8"/>
              <w:keepNext/>
              <w:numPr>
                <w:ilvl w:val="0"/>
                <w:numId w:val="1"/>
              </w:numPr>
              <w:spacing w:after="0"/>
              <w:ind w:left="459" w:right="-31"/>
            </w:pPr>
            <w:r w:rsidRPr="002B0821">
              <w:t>Информация о вышестоящих организациях (учредитель).</w:t>
            </w:r>
          </w:p>
        </w:tc>
        <w:tc>
          <w:tcPr>
            <w:tcW w:w="3686" w:type="dxa"/>
            <w:shd w:val="clear" w:color="auto" w:fill="auto"/>
          </w:tcPr>
          <w:p w:rsidR="009970D2" w:rsidRPr="00146AF9" w:rsidRDefault="009970D2" w:rsidP="00DD5066">
            <w:pPr>
              <w:keepNext/>
              <w:spacing w:after="0"/>
              <w:ind w:right="-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По мере внесения изменений в указанные документы</w:t>
            </w:r>
          </w:p>
        </w:tc>
      </w:tr>
      <w:tr w:rsidR="009970D2" w:rsidRPr="00146AF9" w:rsidTr="00820FDF">
        <w:trPr>
          <w:trHeight w:val="126"/>
        </w:trPr>
        <w:tc>
          <w:tcPr>
            <w:tcW w:w="426" w:type="dxa"/>
            <w:shd w:val="clear" w:color="auto" w:fill="auto"/>
          </w:tcPr>
          <w:p w:rsidR="009970D2" w:rsidRPr="00146AF9" w:rsidRDefault="009970D2" w:rsidP="00820FDF">
            <w:pPr>
              <w:keepNext/>
              <w:spacing w:after="0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7" w:type="dxa"/>
            <w:shd w:val="clear" w:color="auto" w:fill="auto"/>
          </w:tcPr>
          <w:p w:rsidR="009970D2" w:rsidRPr="00146AF9" w:rsidRDefault="009970D2" w:rsidP="00820FDF">
            <w:pPr>
              <w:keepNext/>
              <w:spacing w:after="0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Размещение на информационных стендах.</w:t>
            </w:r>
          </w:p>
        </w:tc>
        <w:tc>
          <w:tcPr>
            <w:tcW w:w="8647" w:type="dxa"/>
            <w:shd w:val="clear" w:color="auto" w:fill="auto"/>
          </w:tcPr>
          <w:p w:rsidR="009970D2" w:rsidRPr="002B0821" w:rsidRDefault="009970D2" w:rsidP="00DD5066">
            <w:pPr>
              <w:pStyle w:val="a8"/>
              <w:keepNext/>
              <w:numPr>
                <w:ilvl w:val="0"/>
                <w:numId w:val="3"/>
              </w:numPr>
              <w:spacing w:after="0"/>
              <w:ind w:left="336" w:right="-31" w:hanging="336"/>
              <w:jc w:val="left"/>
            </w:pPr>
            <w:r w:rsidRPr="002B0821">
              <w:t>Полное наименование Учреждения</w:t>
            </w:r>
            <w:r w:rsidR="00577971" w:rsidRPr="002B0821">
              <w:t>.</w:t>
            </w:r>
          </w:p>
          <w:p w:rsidR="009970D2" w:rsidRPr="002B0821" w:rsidRDefault="009970D2" w:rsidP="00DD5066">
            <w:pPr>
              <w:pStyle w:val="a8"/>
              <w:keepNext/>
              <w:numPr>
                <w:ilvl w:val="0"/>
                <w:numId w:val="3"/>
              </w:numPr>
              <w:spacing w:after="0"/>
              <w:ind w:left="336" w:right="-31" w:hanging="336"/>
              <w:jc w:val="left"/>
            </w:pPr>
            <w:r w:rsidRPr="002B0821">
              <w:t>Контактная информация Учреждения</w:t>
            </w:r>
            <w:r w:rsidR="00C60257">
              <w:t>, Устав, административный Регламент учреждения</w:t>
            </w:r>
            <w:r w:rsidR="00577971" w:rsidRPr="002B0821">
              <w:t>.</w:t>
            </w:r>
          </w:p>
          <w:p w:rsidR="009970D2" w:rsidRPr="002B0821" w:rsidRDefault="009970D2" w:rsidP="00DD5066">
            <w:pPr>
              <w:pStyle w:val="a8"/>
              <w:keepNext/>
              <w:numPr>
                <w:ilvl w:val="0"/>
                <w:numId w:val="3"/>
              </w:numPr>
              <w:spacing w:after="0"/>
              <w:ind w:left="336" w:right="-31" w:hanging="336"/>
              <w:jc w:val="left"/>
            </w:pPr>
            <w:r w:rsidRPr="002B0821">
              <w:t>Режим работы</w:t>
            </w:r>
            <w:r w:rsidR="00577971" w:rsidRPr="002B0821">
              <w:t>.</w:t>
            </w:r>
          </w:p>
          <w:p w:rsidR="009970D2" w:rsidRPr="002B0821" w:rsidRDefault="009970D2" w:rsidP="00DD5066">
            <w:pPr>
              <w:pStyle w:val="a8"/>
              <w:keepNext/>
              <w:numPr>
                <w:ilvl w:val="0"/>
                <w:numId w:val="3"/>
              </w:numPr>
              <w:spacing w:after="0"/>
              <w:ind w:left="336" w:right="-31" w:hanging="336"/>
              <w:jc w:val="left"/>
            </w:pPr>
            <w:r w:rsidRPr="002B0821">
              <w:t>Перечень кружков, студий, мастерских, секций и др. объединений, в которых оказывается государственная услуга с указанием стоимости услуги</w:t>
            </w:r>
            <w:r w:rsidR="00577971" w:rsidRPr="002B0821">
              <w:t>.</w:t>
            </w:r>
          </w:p>
          <w:p w:rsidR="009970D2" w:rsidRPr="009970D2" w:rsidRDefault="009970D2" w:rsidP="00DD5066">
            <w:pPr>
              <w:pStyle w:val="a8"/>
              <w:keepNext/>
              <w:numPr>
                <w:ilvl w:val="0"/>
                <w:numId w:val="3"/>
              </w:numPr>
              <w:spacing w:after="0"/>
              <w:ind w:left="336" w:right="-31" w:hanging="336"/>
              <w:jc w:val="left"/>
            </w:pPr>
            <w:r w:rsidRPr="002B0821">
              <w:t>Информация о вышестоящих организациях (учредитель).</w:t>
            </w:r>
          </w:p>
        </w:tc>
        <w:tc>
          <w:tcPr>
            <w:tcW w:w="3686" w:type="dxa"/>
            <w:shd w:val="clear" w:color="auto" w:fill="auto"/>
          </w:tcPr>
          <w:p w:rsidR="009970D2" w:rsidRPr="00146AF9" w:rsidRDefault="009970D2" w:rsidP="00DD5066">
            <w:pPr>
              <w:keepNext/>
              <w:spacing w:after="0"/>
              <w:ind w:right="-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По мере появления новой информации</w:t>
            </w:r>
          </w:p>
        </w:tc>
      </w:tr>
      <w:tr w:rsidR="009970D2" w:rsidRPr="00146AF9" w:rsidTr="00820FDF">
        <w:trPr>
          <w:trHeight w:val="79"/>
        </w:trPr>
        <w:tc>
          <w:tcPr>
            <w:tcW w:w="426" w:type="dxa"/>
            <w:shd w:val="clear" w:color="auto" w:fill="auto"/>
          </w:tcPr>
          <w:p w:rsidR="009970D2" w:rsidRPr="00146AF9" w:rsidRDefault="009970D2" w:rsidP="00820FDF">
            <w:pPr>
              <w:keepNext/>
              <w:spacing w:after="0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7" w:type="dxa"/>
            <w:shd w:val="clear" w:color="auto" w:fill="auto"/>
          </w:tcPr>
          <w:p w:rsidR="009970D2" w:rsidRPr="00146AF9" w:rsidRDefault="009970D2" w:rsidP="00820FDF">
            <w:pPr>
              <w:keepNext/>
              <w:spacing w:after="0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У входа в здания</w:t>
            </w:r>
          </w:p>
        </w:tc>
        <w:tc>
          <w:tcPr>
            <w:tcW w:w="8647" w:type="dxa"/>
            <w:shd w:val="clear" w:color="auto" w:fill="auto"/>
          </w:tcPr>
          <w:p w:rsidR="009970D2" w:rsidRPr="009970D2" w:rsidRDefault="009970D2" w:rsidP="00DD5066">
            <w:pPr>
              <w:pStyle w:val="a8"/>
              <w:keepNext/>
              <w:numPr>
                <w:ilvl w:val="0"/>
                <w:numId w:val="2"/>
              </w:numPr>
              <w:spacing w:after="0"/>
              <w:ind w:left="336" w:right="-31" w:hanging="284"/>
              <w:jc w:val="left"/>
            </w:pPr>
            <w:r w:rsidRPr="009970D2">
              <w:t>Ведомственная принадлежность учреждения</w:t>
            </w:r>
            <w:r w:rsidR="00577971" w:rsidRPr="00577971">
              <w:rPr>
                <w:color w:val="FF0000"/>
              </w:rPr>
              <w:t>.</w:t>
            </w:r>
          </w:p>
          <w:p w:rsidR="009970D2" w:rsidRPr="009970D2" w:rsidRDefault="009970D2" w:rsidP="00DD5066">
            <w:pPr>
              <w:pStyle w:val="a8"/>
              <w:keepNext/>
              <w:numPr>
                <w:ilvl w:val="0"/>
                <w:numId w:val="2"/>
              </w:numPr>
              <w:spacing w:after="0"/>
              <w:ind w:left="336" w:right="-31" w:hanging="284"/>
              <w:jc w:val="left"/>
            </w:pPr>
            <w:r w:rsidRPr="009970D2">
              <w:t>Полное наименование учреждения.</w:t>
            </w:r>
          </w:p>
        </w:tc>
        <w:tc>
          <w:tcPr>
            <w:tcW w:w="3686" w:type="dxa"/>
            <w:shd w:val="clear" w:color="auto" w:fill="auto"/>
          </w:tcPr>
          <w:p w:rsidR="009970D2" w:rsidRPr="00146AF9" w:rsidRDefault="009970D2" w:rsidP="00DD5066">
            <w:pPr>
              <w:keepNext/>
              <w:spacing w:after="0"/>
              <w:ind w:right="-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По мере появления новой информации (по необходимости)</w:t>
            </w:r>
          </w:p>
        </w:tc>
      </w:tr>
    </w:tbl>
    <w:p w:rsidR="004216B1" w:rsidRDefault="004216B1" w:rsidP="00CF0334">
      <w:pPr>
        <w:pStyle w:val="a3"/>
        <w:rPr>
          <w:rFonts w:ascii="Times New Roman" w:hAnsi="Times New Roman"/>
          <w:b/>
          <w:sz w:val="24"/>
          <w:szCs w:val="24"/>
        </w:rPr>
      </w:pPr>
    </w:p>
    <w:p w:rsidR="00CF0334" w:rsidRDefault="007D1643" w:rsidP="0006430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132968">
        <w:rPr>
          <w:rFonts w:ascii="Times New Roman" w:hAnsi="Times New Roman"/>
          <w:b/>
          <w:sz w:val="24"/>
          <w:szCs w:val="24"/>
        </w:rPr>
        <w:t xml:space="preserve">Порядок </w:t>
      </w:r>
      <w:proofErr w:type="gramStart"/>
      <w:r w:rsidRPr="00132968">
        <w:rPr>
          <w:rFonts w:ascii="Times New Roman" w:hAnsi="Times New Roman"/>
          <w:b/>
          <w:sz w:val="24"/>
          <w:szCs w:val="24"/>
        </w:rPr>
        <w:t>контроля</w:t>
      </w:r>
      <w:r w:rsidR="003B53BA" w:rsidRPr="00132968">
        <w:rPr>
          <w:rFonts w:ascii="Times New Roman" w:hAnsi="Times New Roman"/>
          <w:b/>
          <w:sz w:val="24"/>
          <w:szCs w:val="24"/>
        </w:rPr>
        <w:t xml:space="preserve"> за</w:t>
      </w:r>
      <w:proofErr w:type="gramEnd"/>
      <w:r w:rsidR="003B53BA" w:rsidRPr="00132968">
        <w:rPr>
          <w:rFonts w:ascii="Times New Roman" w:hAnsi="Times New Roman"/>
          <w:b/>
          <w:sz w:val="24"/>
          <w:szCs w:val="24"/>
        </w:rPr>
        <w:t xml:space="preserve"> исполнением государственного задания</w:t>
      </w:r>
      <w:r w:rsidR="00136C14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"/>
        <w:gridCol w:w="4447"/>
        <w:gridCol w:w="3938"/>
        <w:gridCol w:w="6395"/>
      </w:tblGrid>
      <w:tr w:rsidR="00585730" w:rsidRPr="00146AF9" w:rsidTr="003F2D54">
        <w:trPr>
          <w:trHeight w:val="594"/>
        </w:trPr>
        <w:tc>
          <w:tcPr>
            <w:tcW w:w="529" w:type="dxa"/>
            <w:vAlign w:val="center"/>
          </w:tcPr>
          <w:p w:rsidR="009970D2" w:rsidRPr="004B7C9B" w:rsidRDefault="009970D2" w:rsidP="004B7C9B">
            <w:pPr>
              <w:keepNext/>
              <w:spacing w:before="120" w:after="0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C9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B7C9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B7C9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9970D2" w:rsidRPr="004B7C9B" w:rsidRDefault="009970D2" w:rsidP="004B7C9B">
            <w:pPr>
              <w:keepNext/>
              <w:spacing w:before="120" w:after="0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C9B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9970D2" w:rsidRPr="004B7C9B" w:rsidRDefault="009970D2" w:rsidP="004B7C9B">
            <w:pPr>
              <w:keepNext/>
              <w:spacing w:before="120" w:after="0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C9B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6395" w:type="dxa"/>
            <w:shd w:val="clear" w:color="auto" w:fill="auto"/>
            <w:vAlign w:val="center"/>
          </w:tcPr>
          <w:p w:rsidR="009970D2" w:rsidRPr="004B7C9B" w:rsidRDefault="009970D2" w:rsidP="004B7C9B">
            <w:pPr>
              <w:keepNext/>
              <w:spacing w:before="120" w:after="0"/>
              <w:ind w:righ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C9B">
              <w:rPr>
                <w:rFonts w:ascii="Times New Roman" w:hAnsi="Times New Roman"/>
                <w:b/>
                <w:sz w:val="24"/>
                <w:szCs w:val="24"/>
              </w:rPr>
              <w:t xml:space="preserve">Органы исполнительной власти города Москвы, осуществляющие </w:t>
            </w:r>
            <w:proofErr w:type="gramStart"/>
            <w:r w:rsidRPr="004B7C9B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4B7C9B">
              <w:rPr>
                <w:rFonts w:ascii="Times New Roman" w:hAnsi="Times New Roman"/>
                <w:b/>
                <w:sz w:val="24"/>
                <w:szCs w:val="24"/>
              </w:rPr>
              <w:t xml:space="preserve"> исполнением государственного задания</w:t>
            </w:r>
          </w:p>
        </w:tc>
      </w:tr>
      <w:tr w:rsidR="00820FDF" w:rsidRPr="00146AF9" w:rsidTr="003F2D54">
        <w:trPr>
          <w:trHeight w:val="79"/>
        </w:trPr>
        <w:tc>
          <w:tcPr>
            <w:tcW w:w="529" w:type="dxa"/>
          </w:tcPr>
          <w:p w:rsidR="00820FDF" w:rsidRPr="00820FDF" w:rsidRDefault="00820FDF" w:rsidP="00273167">
            <w:pPr>
              <w:pStyle w:val="ConsPlusNonformat"/>
              <w:keepNext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0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820FDF" w:rsidRPr="00820FDF" w:rsidRDefault="00820FDF" w:rsidP="00820FDF">
            <w:pPr>
              <w:pStyle w:val="a8"/>
              <w:spacing w:after="0"/>
              <w:ind w:left="0"/>
            </w:pPr>
            <w:r w:rsidRPr="00820FDF">
              <w:t>Плановые проверки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820FDF" w:rsidRPr="00820FDF" w:rsidRDefault="00820FDF" w:rsidP="00820FDF">
            <w:pPr>
              <w:pStyle w:val="a8"/>
              <w:spacing w:after="0"/>
              <w:ind w:left="0"/>
            </w:pPr>
            <w:r w:rsidRPr="00820FDF">
              <w:t>В соответствии с планом-графиком</w:t>
            </w:r>
          </w:p>
        </w:tc>
        <w:tc>
          <w:tcPr>
            <w:tcW w:w="6395" w:type="dxa"/>
            <w:shd w:val="clear" w:color="auto" w:fill="auto"/>
            <w:vAlign w:val="center"/>
          </w:tcPr>
          <w:p w:rsidR="00820FDF" w:rsidRPr="00820FDF" w:rsidRDefault="004216B1" w:rsidP="00820FDF">
            <w:pPr>
              <w:pStyle w:val="a8"/>
              <w:spacing w:after="0"/>
              <w:ind w:left="0"/>
            </w:pPr>
            <w:r w:rsidRPr="004216B1">
              <w:t>Управа района, префектура Восточного административного округа города Москвы</w:t>
            </w:r>
          </w:p>
        </w:tc>
      </w:tr>
      <w:tr w:rsidR="00820FDF" w:rsidRPr="00146AF9" w:rsidTr="003F2D54">
        <w:trPr>
          <w:trHeight w:val="79"/>
        </w:trPr>
        <w:tc>
          <w:tcPr>
            <w:tcW w:w="529" w:type="dxa"/>
          </w:tcPr>
          <w:p w:rsidR="00820FDF" w:rsidRPr="00820FDF" w:rsidRDefault="00820FDF" w:rsidP="00273167">
            <w:pPr>
              <w:pStyle w:val="ConsPlusNonformat"/>
              <w:keepNext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0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820FDF" w:rsidRPr="00820FDF" w:rsidRDefault="00820FDF" w:rsidP="00820FDF">
            <w:pPr>
              <w:pStyle w:val="a8"/>
              <w:spacing w:after="0"/>
              <w:ind w:left="0"/>
            </w:pPr>
            <w:r w:rsidRPr="00820FDF">
              <w:t>Внеплановые проверки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820FDF" w:rsidRPr="00820FDF" w:rsidRDefault="00820FDF" w:rsidP="00820FDF">
            <w:pPr>
              <w:pStyle w:val="a8"/>
              <w:spacing w:after="0"/>
              <w:ind w:left="0"/>
            </w:pPr>
            <w:r w:rsidRPr="00820FDF">
              <w:t>По поручению префекта, по обращениям</w:t>
            </w:r>
          </w:p>
        </w:tc>
        <w:tc>
          <w:tcPr>
            <w:tcW w:w="6395" w:type="dxa"/>
            <w:shd w:val="clear" w:color="auto" w:fill="auto"/>
            <w:vAlign w:val="center"/>
          </w:tcPr>
          <w:p w:rsidR="00820FDF" w:rsidRPr="00820FDF" w:rsidRDefault="002822F1" w:rsidP="00820FDF">
            <w:pPr>
              <w:pStyle w:val="a8"/>
              <w:spacing w:after="0"/>
              <w:ind w:left="0"/>
            </w:pPr>
            <w:r w:rsidRPr="002822F1">
              <w:t>Управа района, префектура Восточного административного округа города Москвы</w:t>
            </w:r>
          </w:p>
        </w:tc>
      </w:tr>
      <w:tr w:rsidR="00820FDF" w:rsidRPr="00146AF9" w:rsidTr="003F2D54">
        <w:trPr>
          <w:trHeight w:val="79"/>
        </w:trPr>
        <w:tc>
          <w:tcPr>
            <w:tcW w:w="529" w:type="dxa"/>
          </w:tcPr>
          <w:p w:rsidR="00820FDF" w:rsidRPr="00820FDF" w:rsidRDefault="00820FDF" w:rsidP="00273167">
            <w:pPr>
              <w:pStyle w:val="ConsPlusNonformat"/>
              <w:keepNext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0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7" w:type="dxa"/>
            <w:shd w:val="clear" w:color="auto" w:fill="auto"/>
          </w:tcPr>
          <w:p w:rsidR="00820FDF" w:rsidRPr="00820FDF" w:rsidRDefault="00820FDF" w:rsidP="00820FD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Отчет о выполнении государственного задания Учреждением</w:t>
            </w:r>
          </w:p>
        </w:tc>
        <w:tc>
          <w:tcPr>
            <w:tcW w:w="3938" w:type="dxa"/>
            <w:shd w:val="clear" w:color="auto" w:fill="auto"/>
          </w:tcPr>
          <w:p w:rsidR="00820FDF" w:rsidRPr="00820FDF" w:rsidRDefault="00820FDF" w:rsidP="00820FD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6395" w:type="dxa"/>
            <w:shd w:val="clear" w:color="auto" w:fill="auto"/>
          </w:tcPr>
          <w:p w:rsidR="00820FDF" w:rsidRPr="00820FDF" w:rsidRDefault="002822F1" w:rsidP="00820FD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Управа района, префектура Восточного административного округа города Москвы</w:t>
            </w:r>
          </w:p>
        </w:tc>
      </w:tr>
      <w:tr w:rsidR="00820FDF" w:rsidRPr="00146AF9" w:rsidTr="003F2D54">
        <w:trPr>
          <w:trHeight w:val="687"/>
        </w:trPr>
        <w:tc>
          <w:tcPr>
            <w:tcW w:w="529" w:type="dxa"/>
          </w:tcPr>
          <w:p w:rsidR="00820FDF" w:rsidRPr="00820FDF" w:rsidRDefault="00820FDF" w:rsidP="00273167">
            <w:pPr>
              <w:pStyle w:val="ConsPlusNonformat"/>
              <w:keepNext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0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7" w:type="dxa"/>
            <w:shd w:val="clear" w:color="auto" w:fill="auto"/>
          </w:tcPr>
          <w:p w:rsidR="00820FDF" w:rsidRPr="00820FDF" w:rsidRDefault="00820FDF" w:rsidP="00820FDF">
            <w:pPr>
              <w:pStyle w:val="ConsPlusNonformat"/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F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Учреждением книги обращений с заявлениями, жалобами и предложениями </w:t>
            </w:r>
          </w:p>
        </w:tc>
        <w:tc>
          <w:tcPr>
            <w:tcW w:w="3938" w:type="dxa"/>
            <w:shd w:val="clear" w:color="auto" w:fill="auto"/>
          </w:tcPr>
          <w:p w:rsidR="00820FDF" w:rsidRPr="00820FDF" w:rsidRDefault="00820FDF" w:rsidP="00820FDF">
            <w:pPr>
              <w:keepNext/>
              <w:spacing w:after="0"/>
              <w:ind w:right="-31"/>
              <w:rPr>
                <w:rFonts w:ascii="Times New Roman" w:eastAsia="Calibri" w:hAnsi="Times New Roman"/>
                <w:sz w:val="24"/>
                <w:szCs w:val="24"/>
              </w:rPr>
            </w:pPr>
            <w:r w:rsidRPr="00146AF9">
              <w:rPr>
                <w:rFonts w:ascii="Times New Roman" w:hAnsi="Times New Roman"/>
                <w:sz w:val="24"/>
                <w:szCs w:val="24"/>
              </w:rPr>
              <w:t>По мере необходимости (в случае поступления обоснованных жалоб потребителей, требований правоохранительных органов)</w:t>
            </w:r>
          </w:p>
        </w:tc>
        <w:tc>
          <w:tcPr>
            <w:tcW w:w="6395" w:type="dxa"/>
            <w:shd w:val="clear" w:color="auto" w:fill="auto"/>
          </w:tcPr>
          <w:p w:rsidR="00820FDF" w:rsidRPr="00820FDF" w:rsidRDefault="003F2D54" w:rsidP="003F2D54">
            <w:pPr>
              <w:pStyle w:val="ConsPlusNonformat"/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района, п</w:t>
            </w:r>
            <w:r w:rsidR="00820FDF" w:rsidRPr="00820FDF">
              <w:rPr>
                <w:rFonts w:ascii="Times New Roman" w:hAnsi="Times New Roman" w:cs="Times New Roman"/>
                <w:sz w:val="24"/>
                <w:szCs w:val="24"/>
              </w:rPr>
              <w:t xml:space="preserve">рефектура Восточного административного округа города Москвы и иные полномочные органы исполнительной власти </w:t>
            </w:r>
          </w:p>
        </w:tc>
      </w:tr>
    </w:tbl>
    <w:p w:rsidR="00136C14" w:rsidRDefault="003B53BA" w:rsidP="009970D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9970D2">
        <w:rPr>
          <w:rFonts w:ascii="Times New Roman" w:hAnsi="Times New Roman"/>
          <w:b/>
          <w:sz w:val="24"/>
          <w:szCs w:val="24"/>
        </w:rPr>
        <w:t>Условия и порядок для досрочного прекращения исполнения государственного задания</w:t>
      </w:r>
      <w:r w:rsidR="002B0821">
        <w:rPr>
          <w:rFonts w:ascii="Times New Roman" w:hAnsi="Times New Roman"/>
          <w:b/>
          <w:sz w:val="24"/>
          <w:szCs w:val="24"/>
        </w:rPr>
        <w:t>.</w:t>
      </w:r>
    </w:p>
    <w:p w:rsidR="00136C14" w:rsidRDefault="009970D2" w:rsidP="009970D2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Основания для досрочного прекращения исполнения государственного задания:</w:t>
      </w:r>
    </w:p>
    <w:p w:rsidR="00136C14" w:rsidRDefault="00577971" w:rsidP="009970D2">
      <w:pPr>
        <w:pStyle w:val="a3"/>
        <w:numPr>
          <w:ilvl w:val="2"/>
          <w:numId w:val="10"/>
        </w:numPr>
        <w:ind w:left="1134" w:hanging="708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Л</w:t>
      </w:r>
      <w:r w:rsidR="009970D2" w:rsidRPr="00136C14">
        <w:rPr>
          <w:rFonts w:ascii="Times New Roman" w:hAnsi="Times New Roman"/>
          <w:sz w:val="24"/>
          <w:szCs w:val="24"/>
        </w:rPr>
        <w:t>иквидация Учреждения</w:t>
      </w:r>
      <w:r w:rsidRPr="00136C14">
        <w:rPr>
          <w:rFonts w:ascii="Times New Roman" w:hAnsi="Times New Roman"/>
          <w:sz w:val="24"/>
          <w:szCs w:val="24"/>
        </w:rPr>
        <w:t>.</w:t>
      </w:r>
    </w:p>
    <w:p w:rsidR="00136C14" w:rsidRDefault="00577971" w:rsidP="009970D2">
      <w:pPr>
        <w:pStyle w:val="a3"/>
        <w:numPr>
          <w:ilvl w:val="2"/>
          <w:numId w:val="10"/>
        </w:numPr>
        <w:ind w:left="1134" w:hanging="708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Р</w:t>
      </w:r>
      <w:r w:rsidR="009970D2" w:rsidRPr="00136C14">
        <w:rPr>
          <w:rFonts w:ascii="Times New Roman" w:hAnsi="Times New Roman"/>
          <w:sz w:val="24"/>
          <w:szCs w:val="24"/>
        </w:rPr>
        <w:t>еорганизация Учреждения</w:t>
      </w:r>
      <w:r w:rsidRPr="00136C14">
        <w:rPr>
          <w:rFonts w:ascii="Times New Roman" w:hAnsi="Times New Roman"/>
          <w:sz w:val="24"/>
          <w:szCs w:val="24"/>
        </w:rPr>
        <w:t>.</w:t>
      </w:r>
    </w:p>
    <w:p w:rsidR="00136C14" w:rsidRDefault="00577971" w:rsidP="009970D2">
      <w:pPr>
        <w:pStyle w:val="a3"/>
        <w:numPr>
          <w:ilvl w:val="2"/>
          <w:numId w:val="10"/>
        </w:numPr>
        <w:ind w:left="1134" w:hanging="708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И</w:t>
      </w:r>
      <w:r w:rsidR="009970D2" w:rsidRPr="00136C14">
        <w:rPr>
          <w:rFonts w:ascii="Times New Roman" w:hAnsi="Times New Roman"/>
          <w:sz w:val="24"/>
          <w:szCs w:val="24"/>
        </w:rPr>
        <w:t>сключение государственной услуги из ведомственного перечня государственных услуг (работ)</w:t>
      </w:r>
      <w:proofErr w:type="gramStart"/>
      <w:r w:rsidRPr="00136C14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36C14" w:rsidRDefault="00577971" w:rsidP="009970D2">
      <w:pPr>
        <w:pStyle w:val="a3"/>
        <w:numPr>
          <w:ilvl w:val="2"/>
          <w:numId w:val="10"/>
        </w:numPr>
        <w:ind w:left="1134" w:hanging="708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И</w:t>
      </w:r>
      <w:r w:rsidR="009970D2" w:rsidRPr="00136C14">
        <w:rPr>
          <w:rFonts w:ascii="Times New Roman" w:hAnsi="Times New Roman"/>
          <w:sz w:val="24"/>
          <w:szCs w:val="24"/>
        </w:rPr>
        <w:t>зменение размера бюджетных ассигнований, предусмотренных в бюджете города Москвы для финансового обеспечения выполнения государственного задания</w:t>
      </w:r>
      <w:r w:rsidRPr="00136C14">
        <w:rPr>
          <w:rFonts w:ascii="Times New Roman" w:hAnsi="Times New Roman"/>
          <w:sz w:val="24"/>
          <w:szCs w:val="24"/>
        </w:rPr>
        <w:t>.</w:t>
      </w:r>
    </w:p>
    <w:p w:rsidR="00136C14" w:rsidRDefault="00577971" w:rsidP="009970D2">
      <w:pPr>
        <w:pStyle w:val="a3"/>
        <w:numPr>
          <w:ilvl w:val="2"/>
          <w:numId w:val="10"/>
        </w:numPr>
        <w:ind w:left="1134" w:hanging="708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И</w:t>
      </w:r>
      <w:r w:rsidR="002822F1" w:rsidRPr="00136C14">
        <w:rPr>
          <w:rFonts w:ascii="Times New Roman" w:hAnsi="Times New Roman"/>
          <w:sz w:val="24"/>
          <w:szCs w:val="24"/>
        </w:rPr>
        <w:t>зменение учредителем государственного задания</w:t>
      </w:r>
      <w:r w:rsidRPr="00136C14">
        <w:rPr>
          <w:rFonts w:ascii="Times New Roman" w:hAnsi="Times New Roman"/>
          <w:sz w:val="24"/>
          <w:szCs w:val="24"/>
        </w:rPr>
        <w:t>,</w:t>
      </w:r>
      <w:r w:rsidR="002822F1" w:rsidRPr="00136C14">
        <w:rPr>
          <w:rFonts w:ascii="Times New Roman" w:hAnsi="Times New Roman"/>
          <w:sz w:val="24"/>
          <w:szCs w:val="24"/>
        </w:rPr>
        <w:t xml:space="preserve"> повлекшее за собой исключение государственной услуги (работы) из государственного задания учреждения</w:t>
      </w:r>
      <w:r w:rsidRPr="00136C14">
        <w:rPr>
          <w:rFonts w:ascii="Times New Roman" w:hAnsi="Times New Roman"/>
          <w:sz w:val="24"/>
          <w:szCs w:val="24"/>
        </w:rPr>
        <w:t>.</w:t>
      </w:r>
    </w:p>
    <w:p w:rsidR="00136C14" w:rsidRDefault="00577971" w:rsidP="009970D2">
      <w:pPr>
        <w:pStyle w:val="a3"/>
        <w:numPr>
          <w:ilvl w:val="2"/>
          <w:numId w:val="10"/>
        </w:numPr>
        <w:ind w:left="1134" w:hanging="708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Н</w:t>
      </w:r>
      <w:r w:rsidR="009970D2" w:rsidRPr="00136C14">
        <w:rPr>
          <w:rFonts w:ascii="Times New Roman" w:hAnsi="Times New Roman"/>
          <w:sz w:val="24"/>
          <w:szCs w:val="24"/>
        </w:rPr>
        <w:t>есоответствие качества предоставляемых Учреждением услуг нормативному качеству государственной услуги</w:t>
      </w:r>
      <w:r w:rsidRPr="00136C14">
        <w:rPr>
          <w:rFonts w:ascii="Times New Roman" w:hAnsi="Times New Roman"/>
          <w:sz w:val="24"/>
          <w:szCs w:val="24"/>
        </w:rPr>
        <w:t>,</w:t>
      </w:r>
      <w:r w:rsidR="009970D2" w:rsidRPr="00136C14">
        <w:rPr>
          <w:rFonts w:ascii="Times New Roman" w:hAnsi="Times New Roman"/>
          <w:sz w:val="24"/>
          <w:szCs w:val="24"/>
        </w:rPr>
        <w:t xml:space="preserve"> повлекшее за собой исключение государственной услуги из государственного задания учреждения</w:t>
      </w:r>
      <w:r w:rsidRPr="00136C14">
        <w:rPr>
          <w:rFonts w:ascii="Times New Roman" w:hAnsi="Times New Roman"/>
          <w:sz w:val="24"/>
          <w:szCs w:val="24"/>
        </w:rPr>
        <w:t>.</w:t>
      </w:r>
    </w:p>
    <w:p w:rsidR="009970D2" w:rsidRPr="00136C14" w:rsidRDefault="00577971" w:rsidP="009970D2">
      <w:pPr>
        <w:pStyle w:val="a3"/>
        <w:numPr>
          <w:ilvl w:val="2"/>
          <w:numId w:val="10"/>
        </w:numPr>
        <w:ind w:left="1134" w:hanging="708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И</w:t>
      </w:r>
      <w:r w:rsidR="009970D2" w:rsidRPr="00136C14">
        <w:rPr>
          <w:rFonts w:ascii="Times New Roman" w:hAnsi="Times New Roman"/>
          <w:sz w:val="24"/>
          <w:szCs w:val="24"/>
        </w:rPr>
        <w:t>ные основания, предусмотренные нормативными правовыми актами города Москвы, Российской Федерации.</w:t>
      </w:r>
    </w:p>
    <w:p w:rsidR="00136C14" w:rsidRDefault="00136C14" w:rsidP="00136C1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 xml:space="preserve">Постановление Правительства Москвы от 26 декабря 2012 г. N 836-ПП «О совершенствовании порядка формирования государственного задания для государственных учреждений города Москвы (в редакции Постановлений Правительства Москвы от 24.09.2013 N 628-ПП, от 17.12.2013 N 843-ПП, от 23.04.2014 N 214-ПП, от 24.05.2016 N 279-ПП, </w:t>
      </w:r>
      <w:proofErr w:type="gramStart"/>
      <w:r w:rsidRPr="00136C14">
        <w:rPr>
          <w:rFonts w:ascii="Times New Roman" w:hAnsi="Times New Roman"/>
          <w:sz w:val="24"/>
          <w:szCs w:val="24"/>
        </w:rPr>
        <w:t>от</w:t>
      </w:r>
      <w:proofErr w:type="gramEnd"/>
      <w:r w:rsidRPr="00136C14">
        <w:rPr>
          <w:rFonts w:ascii="Times New Roman" w:hAnsi="Times New Roman"/>
          <w:sz w:val="24"/>
          <w:szCs w:val="24"/>
        </w:rPr>
        <w:t xml:space="preserve"> 15.06.2016 N 333-ПП)</w:t>
      </w:r>
      <w:r>
        <w:rPr>
          <w:rFonts w:ascii="Times New Roman" w:hAnsi="Times New Roman"/>
          <w:sz w:val="24"/>
          <w:szCs w:val="24"/>
        </w:rPr>
        <w:t>.</w:t>
      </w:r>
    </w:p>
    <w:p w:rsidR="00CF0334" w:rsidRDefault="003B53BA" w:rsidP="00136C1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3E62CB">
        <w:rPr>
          <w:rFonts w:ascii="Times New Roman" w:hAnsi="Times New Roman"/>
          <w:b/>
          <w:sz w:val="24"/>
          <w:szCs w:val="24"/>
        </w:rPr>
        <w:t>Срок действия государственного задания</w:t>
      </w:r>
      <w:r w:rsidR="002B0821">
        <w:rPr>
          <w:rFonts w:ascii="Times New Roman" w:hAnsi="Times New Roman"/>
          <w:b/>
          <w:sz w:val="24"/>
          <w:szCs w:val="24"/>
        </w:rPr>
        <w:t>.</w:t>
      </w:r>
    </w:p>
    <w:p w:rsidR="00136C14" w:rsidRDefault="003E62CB" w:rsidP="00995E00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3E62CB">
        <w:rPr>
          <w:rFonts w:ascii="Times New Roman" w:hAnsi="Times New Roman"/>
          <w:sz w:val="24"/>
          <w:szCs w:val="24"/>
        </w:rPr>
        <w:t xml:space="preserve">Государственное задание </w:t>
      </w:r>
      <w:r w:rsidRPr="00FC7B28">
        <w:rPr>
          <w:rFonts w:ascii="Times New Roman" w:hAnsi="Times New Roman"/>
          <w:sz w:val="24"/>
          <w:szCs w:val="24"/>
        </w:rPr>
        <w:t xml:space="preserve">действует с 01 </w:t>
      </w:r>
      <w:r w:rsidR="00FC3528">
        <w:rPr>
          <w:rFonts w:ascii="Times New Roman" w:hAnsi="Times New Roman"/>
          <w:sz w:val="24"/>
          <w:szCs w:val="24"/>
        </w:rPr>
        <w:t>января</w:t>
      </w:r>
      <w:r w:rsidRPr="003E62CB">
        <w:rPr>
          <w:rFonts w:ascii="Times New Roman" w:hAnsi="Times New Roman"/>
          <w:sz w:val="24"/>
          <w:szCs w:val="24"/>
        </w:rPr>
        <w:t xml:space="preserve"> 201</w:t>
      </w:r>
      <w:r w:rsidR="00F07E07">
        <w:rPr>
          <w:rFonts w:ascii="Times New Roman" w:hAnsi="Times New Roman"/>
          <w:sz w:val="24"/>
          <w:szCs w:val="24"/>
        </w:rPr>
        <w:t>8</w:t>
      </w:r>
      <w:r w:rsidRPr="003E62CB">
        <w:rPr>
          <w:rFonts w:ascii="Times New Roman" w:hAnsi="Times New Roman"/>
          <w:sz w:val="24"/>
          <w:szCs w:val="24"/>
        </w:rPr>
        <w:t xml:space="preserve"> года по 31 декабря </w:t>
      </w:r>
      <w:r w:rsidRPr="002B0821">
        <w:rPr>
          <w:rFonts w:ascii="Times New Roman" w:hAnsi="Times New Roman"/>
          <w:sz w:val="24"/>
          <w:szCs w:val="24"/>
        </w:rPr>
        <w:t>201</w:t>
      </w:r>
      <w:r w:rsidR="00F07E07">
        <w:rPr>
          <w:rFonts w:ascii="Times New Roman" w:hAnsi="Times New Roman"/>
          <w:sz w:val="24"/>
          <w:szCs w:val="24"/>
        </w:rPr>
        <w:t>8</w:t>
      </w:r>
      <w:r w:rsidRPr="002B0821">
        <w:rPr>
          <w:rFonts w:ascii="Times New Roman" w:hAnsi="Times New Roman"/>
          <w:sz w:val="24"/>
          <w:szCs w:val="24"/>
        </w:rPr>
        <w:t xml:space="preserve"> года</w:t>
      </w:r>
      <w:r w:rsidR="00577971" w:rsidRPr="002B0821">
        <w:rPr>
          <w:rFonts w:ascii="Times New Roman" w:hAnsi="Times New Roman"/>
          <w:sz w:val="24"/>
          <w:szCs w:val="24"/>
        </w:rPr>
        <w:t>.</w:t>
      </w:r>
    </w:p>
    <w:p w:rsidR="00136C14" w:rsidRDefault="003B53BA" w:rsidP="00995E00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b/>
          <w:sz w:val="24"/>
          <w:szCs w:val="24"/>
        </w:rPr>
        <w:t>Основания для внесени</w:t>
      </w:r>
      <w:r w:rsidR="00F77663" w:rsidRPr="00136C14">
        <w:rPr>
          <w:rFonts w:ascii="Times New Roman" w:hAnsi="Times New Roman"/>
          <w:b/>
          <w:sz w:val="24"/>
          <w:szCs w:val="24"/>
        </w:rPr>
        <w:t>я</w:t>
      </w:r>
      <w:r w:rsidRPr="00136C14">
        <w:rPr>
          <w:rFonts w:ascii="Times New Roman" w:hAnsi="Times New Roman"/>
          <w:b/>
          <w:sz w:val="24"/>
          <w:szCs w:val="24"/>
        </w:rPr>
        <w:t xml:space="preserve"> изменений в государственное задание</w:t>
      </w:r>
      <w:r w:rsidR="002B0821" w:rsidRPr="00136C14">
        <w:rPr>
          <w:rFonts w:ascii="Times New Roman" w:hAnsi="Times New Roman"/>
          <w:b/>
          <w:sz w:val="24"/>
          <w:szCs w:val="24"/>
        </w:rPr>
        <w:t>.</w:t>
      </w:r>
    </w:p>
    <w:p w:rsidR="00136C14" w:rsidRDefault="002822F1" w:rsidP="00995E00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Реорганизация учреждения</w:t>
      </w:r>
      <w:r w:rsidR="00577971" w:rsidRPr="00136C14">
        <w:rPr>
          <w:rFonts w:ascii="Times New Roman" w:hAnsi="Times New Roman"/>
          <w:sz w:val="24"/>
          <w:szCs w:val="24"/>
        </w:rPr>
        <w:t>.</w:t>
      </w:r>
    </w:p>
    <w:p w:rsidR="00136C14" w:rsidRDefault="002822F1" w:rsidP="00995E00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Изменение ведомственного перечня государственных услуг (работ)</w:t>
      </w:r>
      <w:r w:rsidR="00577971" w:rsidRPr="00136C14">
        <w:rPr>
          <w:rFonts w:ascii="Times New Roman" w:hAnsi="Times New Roman"/>
          <w:sz w:val="24"/>
          <w:szCs w:val="24"/>
        </w:rPr>
        <w:t>.</w:t>
      </w:r>
    </w:p>
    <w:p w:rsidR="00136C14" w:rsidRDefault="002822F1" w:rsidP="00995E00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Исключение государственной услуги (работы) из ведомственного перечня государственных услуг (работ)</w:t>
      </w:r>
      <w:r w:rsidR="00577971" w:rsidRPr="00136C14">
        <w:rPr>
          <w:rFonts w:ascii="Times New Roman" w:hAnsi="Times New Roman"/>
          <w:sz w:val="24"/>
          <w:szCs w:val="24"/>
        </w:rPr>
        <w:t>.</w:t>
      </w:r>
    </w:p>
    <w:p w:rsidR="00136C14" w:rsidRDefault="002822F1" w:rsidP="00995E00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Изменение размера бюджетных ассигнований, предусмотренных в бюджете города Москвы для финансового обеспечения выполнения государственного задания</w:t>
      </w:r>
      <w:r w:rsidR="00577971" w:rsidRPr="00136C14">
        <w:rPr>
          <w:rFonts w:ascii="Times New Roman" w:hAnsi="Times New Roman"/>
          <w:sz w:val="24"/>
          <w:szCs w:val="24"/>
        </w:rPr>
        <w:t>.</w:t>
      </w:r>
    </w:p>
    <w:p w:rsidR="00136C14" w:rsidRDefault="002822F1" w:rsidP="00CF0334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Изменение учредителем государственного задания, повлекшее за собой исключение государственной услуги (работы)  из государственного задания учреждения</w:t>
      </w:r>
      <w:r w:rsidR="00577971" w:rsidRPr="00136C14">
        <w:rPr>
          <w:rFonts w:ascii="Times New Roman" w:hAnsi="Times New Roman"/>
          <w:sz w:val="24"/>
          <w:szCs w:val="24"/>
        </w:rPr>
        <w:t>.</w:t>
      </w:r>
    </w:p>
    <w:p w:rsidR="00136C14" w:rsidRDefault="002822F1" w:rsidP="00CF0334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Несоответствие качества предоставляемых (выполняемых) учреждением услуг (работ) нормативному качеству государственной услуги (работы), повлекшее за собой исключение государственной услуги (работы) из государственного задания учреждения</w:t>
      </w:r>
      <w:r w:rsidR="00577971" w:rsidRPr="00136C14">
        <w:rPr>
          <w:rFonts w:ascii="Times New Roman" w:hAnsi="Times New Roman"/>
          <w:sz w:val="24"/>
          <w:szCs w:val="24"/>
        </w:rPr>
        <w:t>.</w:t>
      </w:r>
    </w:p>
    <w:p w:rsidR="002822F1" w:rsidRPr="00136C14" w:rsidRDefault="002822F1" w:rsidP="00CF0334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Невыполнение государственного задания (на основании информации из отчетов о выполнении государственного задания), повлекшее за собой изменение государственного задания.</w:t>
      </w:r>
    </w:p>
    <w:p w:rsidR="00CF0334" w:rsidRPr="003E62CB" w:rsidRDefault="003B53BA" w:rsidP="00136C1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3E62CB">
        <w:rPr>
          <w:rFonts w:ascii="Times New Roman" w:hAnsi="Times New Roman"/>
          <w:b/>
          <w:sz w:val="24"/>
          <w:szCs w:val="24"/>
        </w:rPr>
        <w:t>Требования к отчетности об исполнении государственного задания</w:t>
      </w:r>
      <w:r w:rsidR="002B0821">
        <w:rPr>
          <w:rFonts w:ascii="Times New Roman" w:hAnsi="Times New Roman"/>
          <w:b/>
          <w:sz w:val="24"/>
          <w:szCs w:val="24"/>
        </w:rPr>
        <w:t>.</w:t>
      </w:r>
    </w:p>
    <w:p w:rsidR="00136C14" w:rsidRDefault="00025C67" w:rsidP="00136C14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25C67">
        <w:rPr>
          <w:rFonts w:ascii="Times New Roman" w:hAnsi="Times New Roman"/>
          <w:sz w:val="24"/>
          <w:szCs w:val="24"/>
        </w:rPr>
        <w:t>Сроки представления отчетов об исп</w:t>
      </w:r>
      <w:r w:rsidR="00136C14">
        <w:rPr>
          <w:rFonts w:ascii="Times New Roman" w:hAnsi="Times New Roman"/>
          <w:sz w:val="24"/>
          <w:szCs w:val="24"/>
        </w:rPr>
        <w:t>олнении государственного задания.</w:t>
      </w:r>
    </w:p>
    <w:p w:rsidR="00136C14" w:rsidRDefault="00025C67" w:rsidP="00136C14">
      <w:pPr>
        <w:pStyle w:val="a3"/>
        <w:numPr>
          <w:ilvl w:val="2"/>
          <w:numId w:val="10"/>
        </w:numPr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Периодичность представления отчетов о выполнении государственного задания:</w:t>
      </w:r>
    </w:p>
    <w:p w:rsidR="00136C14" w:rsidRDefault="00025C67" w:rsidP="00136C14">
      <w:pPr>
        <w:pStyle w:val="a3"/>
        <w:numPr>
          <w:ilvl w:val="3"/>
          <w:numId w:val="10"/>
        </w:numPr>
        <w:ind w:left="426" w:hanging="365"/>
        <w:jc w:val="both"/>
        <w:rPr>
          <w:rFonts w:ascii="Times New Roman" w:hAnsi="Times New Roman"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ежеквартально (</w:t>
      </w:r>
      <w:r w:rsidRPr="00136C14">
        <w:rPr>
          <w:rFonts w:ascii="Times New Roman" w:hAnsi="Times New Roman"/>
          <w:i/>
          <w:sz w:val="24"/>
          <w:szCs w:val="24"/>
        </w:rPr>
        <w:t>до 0</w:t>
      </w:r>
      <w:r w:rsidR="002A121C">
        <w:rPr>
          <w:rFonts w:ascii="Times New Roman" w:hAnsi="Times New Roman"/>
          <w:i/>
          <w:sz w:val="24"/>
          <w:szCs w:val="24"/>
        </w:rPr>
        <w:t>1</w:t>
      </w:r>
      <w:r w:rsidRPr="00136C14">
        <w:rPr>
          <w:rFonts w:ascii="Times New Roman" w:hAnsi="Times New Roman"/>
          <w:i/>
          <w:sz w:val="24"/>
          <w:szCs w:val="24"/>
        </w:rPr>
        <w:t xml:space="preserve"> числа месяца</w:t>
      </w:r>
      <w:r w:rsidRPr="00136C14">
        <w:rPr>
          <w:rFonts w:ascii="Times New Roman" w:hAnsi="Times New Roman"/>
          <w:sz w:val="24"/>
          <w:szCs w:val="24"/>
        </w:rPr>
        <w:t xml:space="preserve"> следующего за отчетным периодом)</w:t>
      </w:r>
      <w:r w:rsidR="00136C14">
        <w:rPr>
          <w:rFonts w:ascii="Times New Roman" w:hAnsi="Times New Roman"/>
          <w:sz w:val="24"/>
          <w:szCs w:val="24"/>
        </w:rPr>
        <w:t>;</w:t>
      </w:r>
    </w:p>
    <w:p w:rsidR="00025C67" w:rsidRPr="00136C14" w:rsidRDefault="00025C67" w:rsidP="00136C14">
      <w:pPr>
        <w:pStyle w:val="a3"/>
        <w:numPr>
          <w:ilvl w:val="3"/>
          <w:numId w:val="10"/>
        </w:numPr>
        <w:ind w:left="426" w:hanging="365"/>
        <w:jc w:val="both"/>
        <w:rPr>
          <w:rFonts w:ascii="Times New Roman" w:hAnsi="Times New Roman"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ежегодно (</w:t>
      </w:r>
      <w:r w:rsidRPr="00136C14">
        <w:rPr>
          <w:rFonts w:ascii="Times New Roman" w:hAnsi="Times New Roman"/>
          <w:i/>
          <w:sz w:val="24"/>
          <w:szCs w:val="24"/>
        </w:rPr>
        <w:t xml:space="preserve">до </w:t>
      </w:r>
      <w:r w:rsidR="002A121C">
        <w:rPr>
          <w:rFonts w:ascii="Times New Roman" w:hAnsi="Times New Roman"/>
          <w:i/>
          <w:sz w:val="24"/>
          <w:szCs w:val="24"/>
        </w:rPr>
        <w:t>23</w:t>
      </w:r>
      <w:r w:rsidRPr="00136C14">
        <w:rPr>
          <w:rFonts w:ascii="Times New Roman" w:hAnsi="Times New Roman"/>
          <w:i/>
          <w:sz w:val="24"/>
          <w:szCs w:val="24"/>
        </w:rPr>
        <w:t xml:space="preserve"> декабря</w:t>
      </w:r>
      <w:r w:rsidRPr="00136C14">
        <w:rPr>
          <w:rFonts w:ascii="Times New Roman" w:hAnsi="Times New Roman"/>
          <w:sz w:val="24"/>
          <w:szCs w:val="24"/>
        </w:rPr>
        <w:t xml:space="preserve"> текущего года).</w:t>
      </w:r>
    </w:p>
    <w:p w:rsidR="00136C14" w:rsidRDefault="003B53BA" w:rsidP="00136C14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</w:t>
      </w:r>
      <w:r w:rsidR="00AC2ED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отчет</w:t>
      </w:r>
      <w:r w:rsidR="00AC2ED9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об исполнении государственного задания за 201</w:t>
      </w:r>
      <w:r w:rsidR="00F07E0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136C14">
        <w:rPr>
          <w:rFonts w:ascii="Times New Roman" w:hAnsi="Times New Roman"/>
          <w:sz w:val="24"/>
          <w:szCs w:val="24"/>
        </w:rPr>
        <w:t>.</w:t>
      </w:r>
    </w:p>
    <w:p w:rsidR="00CF0334" w:rsidRPr="00136C14" w:rsidRDefault="003B53BA" w:rsidP="00136C14">
      <w:pPr>
        <w:pStyle w:val="a3"/>
        <w:numPr>
          <w:ilvl w:val="2"/>
          <w:numId w:val="10"/>
        </w:numPr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Показатели объема результатов выполнения работ</w:t>
      </w:r>
      <w:r w:rsidR="002C1EDC" w:rsidRPr="00136C14">
        <w:rPr>
          <w:rFonts w:ascii="Times New Roman" w:hAnsi="Times New Roman"/>
          <w:sz w:val="24"/>
          <w:szCs w:val="24"/>
        </w:rPr>
        <w:t xml:space="preserve"> (оказания услуг)</w:t>
      </w:r>
      <w:r w:rsidR="00AC2ED9">
        <w:rPr>
          <w:rFonts w:ascii="Times New Roman" w:hAnsi="Times New Roman"/>
          <w:sz w:val="24"/>
          <w:szCs w:val="24"/>
        </w:rPr>
        <w:t xml:space="preserve"> за 201</w:t>
      </w:r>
      <w:r w:rsidR="00F07E07">
        <w:rPr>
          <w:rFonts w:ascii="Times New Roman" w:hAnsi="Times New Roman"/>
          <w:sz w:val="24"/>
          <w:szCs w:val="24"/>
        </w:rPr>
        <w:t>8</w:t>
      </w:r>
      <w:r w:rsidR="00AC2ED9">
        <w:rPr>
          <w:rFonts w:ascii="Times New Roman" w:hAnsi="Times New Roman"/>
          <w:sz w:val="24"/>
          <w:szCs w:val="24"/>
        </w:rPr>
        <w:t xml:space="preserve"> год.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5"/>
        <w:gridCol w:w="2257"/>
        <w:gridCol w:w="1388"/>
        <w:gridCol w:w="2089"/>
        <w:gridCol w:w="1869"/>
        <w:gridCol w:w="2189"/>
        <w:gridCol w:w="2559"/>
      </w:tblGrid>
      <w:tr w:rsidR="00136C14" w:rsidRPr="00136C14" w:rsidTr="00136C14">
        <w:tc>
          <w:tcPr>
            <w:tcW w:w="2927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Наименование государственной работы</w:t>
            </w:r>
          </w:p>
        </w:tc>
        <w:tc>
          <w:tcPr>
            <w:tcW w:w="2258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8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089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  <w:proofErr w:type="gramEnd"/>
            <w:r w:rsidRPr="00136C14">
              <w:rPr>
                <w:rFonts w:ascii="Times New Roman" w:hAnsi="Times New Roman"/>
                <w:b/>
                <w:sz w:val="24"/>
                <w:szCs w:val="24"/>
              </w:rPr>
              <w:t xml:space="preserve"> утвержденное в государственном задании</w:t>
            </w:r>
          </w:p>
        </w:tc>
        <w:tc>
          <w:tcPr>
            <w:tcW w:w="1870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2183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561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136C14" w:rsidRPr="00136C14" w:rsidTr="00CC3BCC">
        <w:tc>
          <w:tcPr>
            <w:tcW w:w="15276" w:type="dxa"/>
            <w:gridSpan w:val="7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Результаты выполнения работ</w:t>
            </w:r>
          </w:p>
        </w:tc>
      </w:tr>
      <w:tr w:rsidR="00136C14" w:rsidRPr="00136C14" w:rsidTr="00136C14">
        <w:tc>
          <w:tcPr>
            <w:tcW w:w="2927" w:type="dxa"/>
          </w:tcPr>
          <w:p w:rsidR="00136C14" w:rsidRPr="00136C14" w:rsidRDefault="00136C14" w:rsidP="00136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1. Организация и проведение официальных физкультурных мероприятий города Москвы в соответствии с Единым календарным планом физкультурных и спортивных мероприятий города Москвы</w:t>
            </w:r>
          </w:p>
        </w:tc>
        <w:tc>
          <w:tcPr>
            <w:tcW w:w="2258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388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89" w:type="dxa"/>
            <w:vAlign w:val="center"/>
          </w:tcPr>
          <w:p w:rsidR="00136C14" w:rsidRPr="00136C14" w:rsidRDefault="00FC7D65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0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136C14" w:rsidRPr="00136C14" w:rsidRDefault="00136C14" w:rsidP="00F07E07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Форма 4-отчет</w:t>
            </w:r>
            <w:r w:rsidR="00257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ED9">
              <w:rPr>
                <w:rFonts w:ascii="Times New Roman" w:hAnsi="Times New Roman"/>
                <w:sz w:val="24"/>
                <w:szCs w:val="24"/>
              </w:rPr>
              <w:t>о проведенных мероприятиях в 201</w:t>
            </w:r>
            <w:r w:rsidR="00F07E07">
              <w:rPr>
                <w:rFonts w:ascii="Times New Roman" w:hAnsi="Times New Roman"/>
                <w:sz w:val="24"/>
                <w:szCs w:val="24"/>
              </w:rPr>
              <w:t>8</w:t>
            </w:r>
            <w:r w:rsidR="00AC2ED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</w:tr>
      <w:tr w:rsidR="00136C14" w:rsidRPr="00136C14" w:rsidTr="00136C14">
        <w:tc>
          <w:tcPr>
            <w:tcW w:w="2927" w:type="dxa"/>
          </w:tcPr>
          <w:p w:rsidR="00136C14" w:rsidRPr="00136C14" w:rsidRDefault="00136C14" w:rsidP="00136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36C14">
              <w:rPr>
                <w:rFonts w:ascii="Times New Roman" w:hAnsi="Times New Roman"/>
                <w:sz w:val="24"/>
                <w:szCs w:val="24"/>
              </w:rPr>
              <w:t>Работа по организации деятельности творческих коллективов, студий, кружков, секций, любительских объединений</w:t>
            </w:r>
          </w:p>
        </w:tc>
        <w:tc>
          <w:tcPr>
            <w:tcW w:w="2258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клубных объединений и кружков</w:t>
            </w:r>
          </w:p>
        </w:tc>
        <w:tc>
          <w:tcPr>
            <w:tcW w:w="1388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89" w:type="dxa"/>
            <w:vAlign w:val="center"/>
          </w:tcPr>
          <w:p w:rsidR="00136C14" w:rsidRPr="00136C14" w:rsidRDefault="00F07E07" w:rsidP="006A1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136C14" w:rsidRPr="00136C14" w:rsidRDefault="00136C14" w:rsidP="00F07E07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1 досуг</w:t>
            </w:r>
            <w:r w:rsidRPr="00136C14">
              <w:rPr>
                <w:rFonts w:ascii="Times New Roman" w:hAnsi="Times New Roman"/>
                <w:sz w:val="24"/>
                <w:szCs w:val="24"/>
              </w:rPr>
              <w:t xml:space="preserve">-информация о предоставлении услуг </w:t>
            </w:r>
            <w:r w:rsidR="00AC2ED9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F07E07">
              <w:rPr>
                <w:rFonts w:ascii="Times New Roman" w:hAnsi="Times New Roman"/>
                <w:sz w:val="24"/>
                <w:szCs w:val="24"/>
              </w:rPr>
              <w:t>8</w:t>
            </w:r>
            <w:r w:rsidR="00AC2ED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36C14" w:rsidRPr="00136C14" w:rsidTr="00136C14">
        <w:tc>
          <w:tcPr>
            <w:tcW w:w="2927" w:type="dxa"/>
          </w:tcPr>
          <w:p w:rsidR="00136C14" w:rsidRPr="00136C14" w:rsidRDefault="00136C14" w:rsidP="00136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3. Работа по организации и проведению фестивалей, смотров, конкурсов, иных культурно-массовых, общественно, социально-значимых мероприятий</w:t>
            </w:r>
          </w:p>
        </w:tc>
        <w:tc>
          <w:tcPr>
            <w:tcW w:w="2258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388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89" w:type="dxa"/>
            <w:vAlign w:val="center"/>
          </w:tcPr>
          <w:p w:rsidR="00136C14" w:rsidRPr="00136C14" w:rsidRDefault="00F07E07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0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136C14" w:rsidRPr="00136C14" w:rsidRDefault="00136C14" w:rsidP="00136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136C14" w:rsidRPr="00136C14" w:rsidRDefault="00136C14" w:rsidP="00F0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4-отчет </w:t>
            </w:r>
            <w:r w:rsidR="00AC2ED9">
              <w:rPr>
                <w:rFonts w:ascii="Times New Roman" w:hAnsi="Times New Roman"/>
                <w:sz w:val="24"/>
                <w:szCs w:val="24"/>
              </w:rPr>
              <w:t>о проведенных мероприятиях в 201</w:t>
            </w:r>
            <w:r w:rsidR="00F07E07">
              <w:rPr>
                <w:rFonts w:ascii="Times New Roman" w:hAnsi="Times New Roman"/>
                <w:sz w:val="24"/>
                <w:szCs w:val="24"/>
              </w:rPr>
              <w:t>8</w:t>
            </w:r>
            <w:r w:rsidR="00AC2ED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</w:tr>
      <w:tr w:rsidR="00136C14" w:rsidRPr="00136C14" w:rsidTr="00CC3BCC">
        <w:tc>
          <w:tcPr>
            <w:tcW w:w="15276" w:type="dxa"/>
            <w:gridSpan w:val="7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Объемы государственных услуг</w:t>
            </w:r>
          </w:p>
        </w:tc>
      </w:tr>
      <w:tr w:rsidR="00136C14" w:rsidRPr="00136C14" w:rsidTr="00AC2ED9">
        <w:tc>
          <w:tcPr>
            <w:tcW w:w="2927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225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136C14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138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89" w:type="dxa"/>
            <w:vAlign w:val="center"/>
          </w:tcPr>
          <w:p w:rsidR="00136C14" w:rsidRPr="00136C14" w:rsidRDefault="00240041" w:rsidP="006A1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870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136C14" w:rsidRPr="00136C14" w:rsidRDefault="00136C14" w:rsidP="00F07E07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AC2ED9">
              <w:rPr>
                <w:rFonts w:ascii="Times New Roman" w:hAnsi="Times New Roman"/>
                <w:sz w:val="24"/>
                <w:szCs w:val="24"/>
              </w:rPr>
              <w:t>1 спорт</w:t>
            </w:r>
            <w:r w:rsidRPr="00136C14">
              <w:rPr>
                <w:rFonts w:ascii="Times New Roman" w:hAnsi="Times New Roman"/>
                <w:sz w:val="24"/>
                <w:szCs w:val="24"/>
              </w:rPr>
              <w:t>-информация о предоставлении услуг</w:t>
            </w:r>
            <w:r w:rsidR="00AC2ED9">
              <w:rPr>
                <w:rFonts w:ascii="Times New Roman" w:hAnsi="Times New Roman"/>
                <w:sz w:val="24"/>
                <w:szCs w:val="24"/>
              </w:rPr>
              <w:t xml:space="preserve"> за 201</w:t>
            </w:r>
            <w:r w:rsidR="00F07E07">
              <w:rPr>
                <w:rFonts w:ascii="Times New Roman" w:hAnsi="Times New Roman"/>
                <w:sz w:val="24"/>
                <w:szCs w:val="24"/>
              </w:rPr>
              <w:t>8</w:t>
            </w:r>
            <w:r w:rsidR="00AC2ED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136C14" w:rsidRPr="00136C14" w:rsidRDefault="00136C14" w:rsidP="00136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6C14" w:rsidRPr="00136C14" w:rsidRDefault="00136C14" w:rsidP="00136C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b/>
          <w:sz w:val="24"/>
          <w:szCs w:val="24"/>
        </w:rPr>
        <w:t>Показатели качества результатов выполнения работ (оказание услуг)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2268"/>
        <w:gridCol w:w="1418"/>
        <w:gridCol w:w="2126"/>
        <w:gridCol w:w="1843"/>
        <w:gridCol w:w="2126"/>
        <w:gridCol w:w="2552"/>
      </w:tblGrid>
      <w:tr w:rsidR="00136C14" w:rsidRPr="00136C14" w:rsidTr="00AC2ED9">
        <w:tc>
          <w:tcPr>
            <w:tcW w:w="2943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Наименование государственной работы</w:t>
            </w:r>
          </w:p>
        </w:tc>
        <w:tc>
          <w:tcPr>
            <w:tcW w:w="226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  <w:proofErr w:type="gramEnd"/>
            <w:r w:rsidRPr="00136C14">
              <w:rPr>
                <w:rFonts w:ascii="Times New Roman" w:hAnsi="Times New Roman"/>
                <w:b/>
                <w:sz w:val="24"/>
                <w:szCs w:val="24"/>
              </w:rPr>
              <w:t xml:space="preserve"> утвержденное в государственном задании</w:t>
            </w:r>
          </w:p>
        </w:tc>
        <w:tc>
          <w:tcPr>
            <w:tcW w:w="1843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2126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552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136C14" w:rsidRPr="00136C14" w:rsidTr="00CC3BCC">
        <w:tc>
          <w:tcPr>
            <w:tcW w:w="15276" w:type="dxa"/>
            <w:gridSpan w:val="7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Результаты выполнения работ</w:t>
            </w:r>
          </w:p>
        </w:tc>
      </w:tr>
      <w:tr w:rsidR="00136C14" w:rsidRPr="00136C14" w:rsidTr="00AC2ED9">
        <w:tc>
          <w:tcPr>
            <w:tcW w:w="2943" w:type="dxa"/>
          </w:tcPr>
          <w:p w:rsidR="00136C14" w:rsidRPr="00136C14" w:rsidRDefault="00136C14" w:rsidP="00AC2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1. Организация и проведение официальных физкультурных мероприятий города Москвы в соответствии с Единым календарным планом физкультурных и спортивных мероприятий города Москвы</w:t>
            </w:r>
          </w:p>
        </w:tc>
        <w:tc>
          <w:tcPr>
            <w:tcW w:w="226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26" w:type="dxa"/>
            <w:vAlign w:val="center"/>
          </w:tcPr>
          <w:p w:rsidR="00136C14" w:rsidRPr="00136C14" w:rsidRDefault="00FC7D65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C14" w:rsidRPr="00136C14" w:rsidRDefault="00136C14" w:rsidP="00F07E07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4-отчет </w:t>
            </w:r>
            <w:r w:rsidR="00AC2ED9">
              <w:rPr>
                <w:rFonts w:ascii="Times New Roman" w:hAnsi="Times New Roman"/>
                <w:sz w:val="24"/>
                <w:szCs w:val="24"/>
              </w:rPr>
              <w:t>о проведенных мероприятиях в 201</w:t>
            </w:r>
            <w:r w:rsidR="00F07E07">
              <w:rPr>
                <w:rFonts w:ascii="Times New Roman" w:hAnsi="Times New Roman"/>
                <w:sz w:val="24"/>
                <w:szCs w:val="24"/>
              </w:rPr>
              <w:t>8</w:t>
            </w:r>
            <w:r w:rsidR="00AC2ED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</w:tr>
      <w:tr w:rsidR="00136C14" w:rsidRPr="00136C14" w:rsidTr="00AC2ED9">
        <w:tc>
          <w:tcPr>
            <w:tcW w:w="2943" w:type="dxa"/>
            <w:vMerge w:val="restart"/>
            <w:vAlign w:val="center"/>
          </w:tcPr>
          <w:p w:rsidR="00136C14" w:rsidRPr="00136C14" w:rsidRDefault="00136C14" w:rsidP="00AC2ED9">
            <w:pPr>
              <w:keepNext/>
              <w:widowControl w:val="0"/>
              <w:tabs>
                <w:tab w:val="left" w:pos="56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2. Работа по организации деятельности творческих коллективов, студий, кружков, секций, любительских объединений</w:t>
            </w:r>
          </w:p>
        </w:tc>
        <w:tc>
          <w:tcPr>
            <w:tcW w:w="226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Численность участников клубных формирований</w:t>
            </w:r>
          </w:p>
        </w:tc>
        <w:tc>
          <w:tcPr>
            <w:tcW w:w="141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  <w:vAlign w:val="center"/>
          </w:tcPr>
          <w:p w:rsidR="00136C14" w:rsidRPr="00136C14" w:rsidRDefault="00FC7D65" w:rsidP="006A1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07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C14" w:rsidRPr="00136C14" w:rsidRDefault="00AC2ED9" w:rsidP="00F07E07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1 досуг</w:t>
            </w:r>
            <w:r w:rsidRPr="00136C14">
              <w:rPr>
                <w:rFonts w:ascii="Times New Roman" w:hAnsi="Times New Roman"/>
                <w:sz w:val="24"/>
                <w:szCs w:val="24"/>
              </w:rPr>
              <w:t xml:space="preserve">-информация о предоставлении услуг </w:t>
            </w:r>
            <w:r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F07E0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36C14" w:rsidRPr="00136C14" w:rsidTr="00AC2ED9">
        <w:tc>
          <w:tcPr>
            <w:tcW w:w="2943" w:type="dxa"/>
            <w:vMerge/>
          </w:tcPr>
          <w:p w:rsidR="00136C14" w:rsidRPr="00136C14" w:rsidRDefault="00136C14" w:rsidP="00136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клубных объединений и кружков</w:t>
            </w:r>
          </w:p>
        </w:tc>
        <w:tc>
          <w:tcPr>
            <w:tcW w:w="141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26" w:type="dxa"/>
            <w:vAlign w:val="center"/>
          </w:tcPr>
          <w:p w:rsidR="00136C14" w:rsidRPr="00136C14" w:rsidRDefault="00F07E07" w:rsidP="006A1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C14" w:rsidRPr="00136C14" w:rsidRDefault="00AC2ED9" w:rsidP="00F07E07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1 досуг</w:t>
            </w:r>
            <w:r w:rsidRPr="00136C14">
              <w:rPr>
                <w:rFonts w:ascii="Times New Roman" w:hAnsi="Times New Roman"/>
                <w:sz w:val="24"/>
                <w:szCs w:val="24"/>
              </w:rPr>
              <w:t xml:space="preserve">-информация о предоставлении услуг </w:t>
            </w:r>
            <w:r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F07E0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36C14" w:rsidRPr="00136C14" w:rsidTr="00AC2ED9">
        <w:tc>
          <w:tcPr>
            <w:tcW w:w="2943" w:type="dxa"/>
          </w:tcPr>
          <w:p w:rsidR="00136C14" w:rsidRPr="00136C14" w:rsidRDefault="00136C14" w:rsidP="00AC2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3. Работа по проведению фестивалей, смотров, конкурсов, иных культурно-массовых, общественно, социально-значимых мероприятий</w:t>
            </w:r>
          </w:p>
        </w:tc>
        <w:tc>
          <w:tcPr>
            <w:tcW w:w="226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посетителей мероприятий</w:t>
            </w:r>
          </w:p>
        </w:tc>
        <w:tc>
          <w:tcPr>
            <w:tcW w:w="141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  <w:vAlign w:val="center"/>
          </w:tcPr>
          <w:p w:rsidR="00136C14" w:rsidRPr="00136C14" w:rsidRDefault="00EB4910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843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C14" w:rsidRPr="00136C14" w:rsidRDefault="00136C14" w:rsidP="00F0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4-отчет </w:t>
            </w:r>
            <w:r w:rsidR="00AC2ED9">
              <w:rPr>
                <w:rFonts w:ascii="Times New Roman" w:hAnsi="Times New Roman"/>
                <w:sz w:val="24"/>
                <w:szCs w:val="24"/>
              </w:rPr>
              <w:t>о проведенных мероприятиях в 201</w:t>
            </w:r>
            <w:r w:rsidR="00F07E07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AC2ED9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</w:tr>
      <w:tr w:rsidR="00136C14" w:rsidRPr="00136C14" w:rsidTr="00CC3BCC">
        <w:tc>
          <w:tcPr>
            <w:tcW w:w="15276" w:type="dxa"/>
            <w:gridSpan w:val="7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Показатели качества государственной услуги</w:t>
            </w:r>
          </w:p>
        </w:tc>
      </w:tr>
      <w:tr w:rsidR="00136C14" w:rsidRPr="00136C14" w:rsidTr="00AC2ED9">
        <w:tc>
          <w:tcPr>
            <w:tcW w:w="2943" w:type="dxa"/>
          </w:tcPr>
          <w:p w:rsidR="00136C14" w:rsidRPr="00136C14" w:rsidRDefault="00136C14" w:rsidP="00AC2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1.Проведение занятий по физической культуре и спорту</w:t>
            </w:r>
          </w:p>
        </w:tc>
        <w:tc>
          <w:tcPr>
            <w:tcW w:w="2268" w:type="dxa"/>
            <w:vAlign w:val="center"/>
          </w:tcPr>
          <w:p w:rsidR="00136C14" w:rsidRPr="00136C14" w:rsidRDefault="00136C14" w:rsidP="00AC2ED9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C14">
              <w:rPr>
                <w:rFonts w:ascii="Times New Roman" w:hAnsi="Times New Roman"/>
                <w:sz w:val="24"/>
                <w:szCs w:val="24"/>
                <w:lang w:eastAsia="en-US"/>
              </w:rPr>
              <w:t>Доля удовлетворенных потребителей</w:t>
            </w:r>
          </w:p>
        </w:tc>
        <w:tc>
          <w:tcPr>
            <w:tcW w:w="1418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C14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Не менее 80 %</w:t>
            </w:r>
          </w:p>
        </w:tc>
        <w:tc>
          <w:tcPr>
            <w:tcW w:w="1843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6C14" w:rsidRPr="00136C14" w:rsidRDefault="00136C14" w:rsidP="00AC2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C14" w:rsidRPr="00136C14" w:rsidRDefault="00136C14" w:rsidP="00F07E07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9 – отчет за </w:t>
            </w:r>
            <w:r w:rsidR="00AC2ED9">
              <w:rPr>
                <w:rFonts w:ascii="Times New Roman" w:hAnsi="Times New Roman"/>
                <w:sz w:val="24"/>
                <w:szCs w:val="24"/>
              </w:rPr>
              <w:t>201</w:t>
            </w:r>
            <w:r w:rsidR="00F07E07">
              <w:rPr>
                <w:rFonts w:ascii="Times New Roman" w:hAnsi="Times New Roman"/>
                <w:sz w:val="24"/>
                <w:szCs w:val="24"/>
              </w:rPr>
              <w:t>8</w:t>
            </w:r>
            <w:r w:rsidR="00AC2ED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2822F1" w:rsidRDefault="002822F1" w:rsidP="002822F1">
      <w:pPr>
        <w:keepNext/>
        <w:widowControl w:val="0"/>
        <w:tabs>
          <w:tab w:val="left" w:pos="5640"/>
        </w:tabs>
        <w:spacing w:before="120"/>
        <w:contextualSpacing/>
        <w:rPr>
          <w:rFonts w:ascii="Times New Roman" w:hAnsi="Times New Roman"/>
          <w:sz w:val="24"/>
          <w:szCs w:val="24"/>
        </w:rPr>
      </w:pPr>
    </w:p>
    <w:p w:rsidR="00AC2ED9" w:rsidRDefault="00AC2ED9" w:rsidP="00AC2ED9">
      <w:pPr>
        <w:pStyle w:val="a3"/>
        <w:numPr>
          <w:ilvl w:val="2"/>
          <w:numId w:val="10"/>
        </w:numPr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136C14">
        <w:rPr>
          <w:rFonts w:ascii="Times New Roman" w:hAnsi="Times New Roman"/>
          <w:sz w:val="24"/>
          <w:szCs w:val="24"/>
        </w:rPr>
        <w:t>Показатели объема результатов выполнения работ (оказания услуг)</w:t>
      </w:r>
      <w:r>
        <w:rPr>
          <w:rFonts w:ascii="Times New Roman" w:hAnsi="Times New Roman"/>
          <w:sz w:val="24"/>
          <w:szCs w:val="24"/>
        </w:rPr>
        <w:t xml:space="preserve"> за квартал (на примере </w:t>
      </w:r>
      <w:r w:rsidR="00F07E07">
        <w:rPr>
          <w:rFonts w:ascii="Times New Roman" w:hAnsi="Times New Roman"/>
          <w:sz w:val="24"/>
          <w:szCs w:val="24"/>
        </w:rPr>
        <w:t>1</w:t>
      </w:r>
      <w:r w:rsidR="006F24A8">
        <w:rPr>
          <w:rFonts w:ascii="Times New Roman" w:hAnsi="Times New Roman"/>
          <w:sz w:val="24"/>
          <w:szCs w:val="24"/>
        </w:rPr>
        <w:t xml:space="preserve"> </w:t>
      </w:r>
      <w:r w:rsidR="002C0D91">
        <w:rPr>
          <w:rFonts w:ascii="Times New Roman" w:hAnsi="Times New Roman"/>
          <w:sz w:val="24"/>
          <w:szCs w:val="24"/>
        </w:rPr>
        <w:t>–</w:t>
      </w:r>
      <w:r w:rsidR="006F24A8">
        <w:rPr>
          <w:rFonts w:ascii="Times New Roman" w:hAnsi="Times New Roman"/>
          <w:sz w:val="24"/>
          <w:szCs w:val="24"/>
        </w:rPr>
        <w:t xml:space="preserve"> ого</w:t>
      </w:r>
      <w:r w:rsidR="002C0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квартала).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5"/>
        <w:gridCol w:w="2257"/>
        <w:gridCol w:w="1388"/>
        <w:gridCol w:w="2089"/>
        <w:gridCol w:w="1869"/>
        <w:gridCol w:w="2189"/>
        <w:gridCol w:w="2559"/>
      </w:tblGrid>
      <w:tr w:rsidR="00AC2ED9" w:rsidRPr="00136C14" w:rsidTr="00CC3BCC">
        <w:tc>
          <w:tcPr>
            <w:tcW w:w="2927" w:type="dxa"/>
            <w:vAlign w:val="center"/>
          </w:tcPr>
          <w:p w:rsidR="00AC2ED9" w:rsidRPr="00AC2ED9" w:rsidRDefault="00AC2ED9" w:rsidP="006F24A8">
            <w:pPr>
              <w:pStyle w:val="a8"/>
              <w:spacing w:after="0"/>
              <w:ind w:left="0"/>
              <w:jc w:val="center"/>
              <w:rPr>
                <w:b/>
              </w:rPr>
            </w:pPr>
            <w:r w:rsidRPr="00AC2ED9">
              <w:rPr>
                <w:b/>
              </w:rPr>
              <w:t>Наименование государственной работы</w:t>
            </w:r>
          </w:p>
        </w:tc>
        <w:tc>
          <w:tcPr>
            <w:tcW w:w="225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8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089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  <w:proofErr w:type="gramEnd"/>
            <w:r w:rsidRPr="00136C14">
              <w:rPr>
                <w:rFonts w:ascii="Times New Roman" w:hAnsi="Times New Roman"/>
                <w:b/>
                <w:sz w:val="24"/>
                <w:szCs w:val="24"/>
              </w:rPr>
              <w:t xml:space="preserve"> утвержденное в государственном задании</w:t>
            </w:r>
          </w:p>
        </w:tc>
        <w:tc>
          <w:tcPr>
            <w:tcW w:w="1870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218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561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AC2ED9" w:rsidRPr="00136C14" w:rsidTr="00CC3BCC">
        <w:tc>
          <w:tcPr>
            <w:tcW w:w="15276" w:type="dxa"/>
            <w:gridSpan w:val="7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Результаты выполнения работ</w:t>
            </w:r>
          </w:p>
        </w:tc>
      </w:tr>
      <w:tr w:rsidR="00AC2ED9" w:rsidRPr="00136C14" w:rsidTr="00CC3BCC">
        <w:tc>
          <w:tcPr>
            <w:tcW w:w="2927" w:type="dxa"/>
          </w:tcPr>
          <w:p w:rsidR="00AC2ED9" w:rsidRPr="00136C14" w:rsidRDefault="00AC2ED9" w:rsidP="00CC3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1. Организация и проведение официальных физкультурных мероприятий города Москвы в соответствии с Единым календарным планом физкультурных и спортивных мероприятий города Москвы</w:t>
            </w:r>
          </w:p>
        </w:tc>
        <w:tc>
          <w:tcPr>
            <w:tcW w:w="225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38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89" w:type="dxa"/>
            <w:vAlign w:val="center"/>
          </w:tcPr>
          <w:p w:rsidR="00AC2ED9" w:rsidRPr="00136C14" w:rsidRDefault="00F07E07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AC2ED9" w:rsidRPr="00136C14" w:rsidRDefault="00AC2ED9" w:rsidP="00F07E07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Форма 4-отчет</w:t>
            </w:r>
            <w:r w:rsidR="00F07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F07E07">
              <w:rPr>
                <w:rFonts w:ascii="Times New Roman" w:hAnsi="Times New Roman"/>
                <w:sz w:val="24"/>
                <w:szCs w:val="24"/>
              </w:rPr>
              <w:t>1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AC2ED9" w:rsidRPr="00136C14" w:rsidTr="006F24A8">
        <w:tc>
          <w:tcPr>
            <w:tcW w:w="2927" w:type="dxa"/>
            <w:vAlign w:val="center"/>
          </w:tcPr>
          <w:p w:rsidR="00AC2ED9" w:rsidRPr="00136C14" w:rsidRDefault="00AC2ED9" w:rsidP="006F2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36C14">
              <w:rPr>
                <w:rFonts w:ascii="Times New Roman" w:hAnsi="Times New Roman"/>
                <w:sz w:val="24"/>
                <w:szCs w:val="24"/>
              </w:rPr>
              <w:t>Работа по организации деятельности творческих коллективов, студий, кружков, секций, любительских объединений</w:t>
            </w:r>
          </w:p>
        </w:tc>
        <w:tc>
          <w:tcPr>
            <w:tcW w:w="225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клубных объединений и кружков</w:t>
            </w:r>
          </w:p>
        </w:tc>
        <w:tc>
          <w:tcPr>
            <w:tcW w:w="138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89" w:type="dxa"/>
            <w:vAlign w:val="center"/>
          </w:tcPr>
          <w:p w:rsidR="00AC2ED9" w:rsidRPr="00136C14" w:rsidRDefault="00F07E07" w:rsidP="006A1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6F24A8" w:rsidRPr="00136C14" w:rsidRDefault="00AC2ED9" w:rsidP="00F07E07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1 досуг</w:t>
            </w:r>
            <w:r w:rsidRPr="00136C14">
              <w:rPr>
                <w:rFonts w:ascii="Times New Roman" w:hAnsi="Times New Roman"/>
                <w:sz w:val="24"/>
                <w:szCs w:val="24"/>
              </w:rPr>
              <w:t xml:space="preserve">-информация о предоставлении услуг 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07E07">
              <w:rPr>
                <w:rFonts w:ascii="Times New Roman" w:hAnsi="Times New Roman"/>
                <w:sz w:val="24"/>
                <w:szCs w:val="24"/>
              </w:rPr>
              <w:t>1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 квартале</w:t>
            </w:r>
          </w:p>
        </w:tc>
      </w:tr>
      <w:tr w:rsidR="00AC2ED9" w:rsidRPr="00136C14" w:rsidTr="00CC3BCC">
        <w:tc>
          <w:tcPr>
            <w:tcW w:w="2927" w:type="dxa"/>
          </w:tcPr>
          <w:p w:rsidR="00AC2ED9" w:rsidRPr="00136C14" w:rsidRDefault="00AC2ED9" w:rsidP="00CC3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3. Работа по организации и проведению фестивалей, смотров, конкурсов, иных культурно-массовых, общественно, социально-значимых мероприятий</w:t>
            </w:r>
          </w:p>
        </w:tc>
        <w:tc>
          <w:tcPr>
            <w:tcW w:w="225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38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089" w:type="dxa"/>
            <w:vAlign w:val="center"/>
          </w:tcPr>
          <w:p w:rsidR="00AC2ED9" w:rsidRPr="00136C14" w:rsidRDefault="002E6BC3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AC2ED9" w:rsidRPr="00136C14" w:rsidRDefault="00AC2ED9" w:rsidP="00F0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4-отчет 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F07E07">
              <w:rPr>
                <w:rFonts w:ascii="Times New Roman" w:hAnsi="Times New Roman"/>
                <w:sz w:val="24"/>
                <w:szCs w:val="24"/>
              </w:rPr>
              <w:t>1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2B0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C2ED9" w:rsidRPr="00136C14" w:rsidTr="00CC3BCC">
        <w:tc>
          <w:tcPr>
            <w:tcW w:w="15276" w:type="dxa"/>
            <w:gridSpan w:val="7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Объемы государственных услуг</w:t>
            </w:r>
          </w:p>
        </w:tc>
      </w:tr>
      <w:tr w:rsidR="00AC2ED9" w:rsidRPr="00136C14" w:rsidTr="00F07E07">
        <w:trPr>
          <w:trHeight w:val="633"/>
        </w:trPr>
        <w:tc>
          <w:tcPr>
            <w:tcW w:w="2927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225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136C14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138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89" w:type="dxa"/>
            <w:vAlign w:val="center"/>
          </w:tcPr>
          <w:p w:rsidR="00AC2ED9" w:rsidRPr="00136C14" w:rsidRDefault="00240041" w:rsidP="0061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870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AC2ED9" w:rsidRPr="00136C14" w:rsidRDefault="00AC2ED9" w:rsidP="00F07E07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5 – услуги за </w:t>
            </w:r>
            <w:r w:rsidR="00F07E07">
              <w:rPr>
                <w:rFonts w:ascii="Times New Roman" w:hAnsi="Times New Roman"/>
                <w:sz w:val="24"/>
                <w:szCs w:val="24"/>
              </w:rPr>
              <w:t>1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2B0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C2ED9" w:rsidRPr="00136C14" w:rsidRDefault="00AC2ED9" w:rsidP="00AC2E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ED9" w:rsidRPr="00136C14" w:rsidRDefault="00AC2ED9" w:rsidP="00AC2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6C14">
        <w:rPr>
          <w:rFonts w:ascii="Times New Roman" w:hAnsi="Times New Roman"/>
          <w:b/>
          <w:sz w:val="24"/>
          <w:szCs w:val="24"/>
        </w:rPr>
        <w:t>Показатели качества результатов выполнения работ (оказание услуг)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2268"/>
        <w:gridCol w:w="1418"/>
        <w:gridCol w:w="2126"/>
        <w:gridCol w:w="1843"/>
        <w:gridCol w:w="2126"/>
        <w:gridCol w:w="2552"/>
      </w:tblGrid>
      <w:tr w:rsidR="00AC2ED9" w:rsidRPr="00136C14" w:rsidTr="00CC3BCC">
        <w:tc>
          <w:tcPr>
            <w:tcW w:w="294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Наименование государственной работы</w:t>
            </w:r>
          </w:p>
        </w:tc>
        <w:tc>
          <w:tcPr>
            <w:tcW w:w="226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  <w:proofErr w:type="gramEnd"/>
            <w:r w:rsidRPr="00136C14">
              <w:rPr>
                <w:rFonts w:ascii="Times New Roman" w:hAnsi="Times New Roman"/>
                <w:b/>
                <w:sz w:val="24"/>
                <w:szCs w:val="24"/>
              </w:rPr>
              <w:t xml:space="preserve"> утвержденное в государственном задании</w:t>
            </w:r>
          </w:p>
        </w:tc>
        <w:tc>
          <w:tcPr>
            <w:tcW w:w="184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2126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552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AC2ED9" w:rsidRPr="00136C14" w:rsidTr="00CC3BCC">
        <w:tc>
          <w:tcPr>
            <w:tcW w:w="15276" w:type="dxa"/>
            <w:gridSpan w:val="7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Результаты выполнения работ</w:t>
            </w:r>
          </w:p>
        </w:tc>
      </w:tr>
      <w:tr w:rsidR="00AC2ED9" w:rsidRPr="00136C14" w:rsidTr="00CC3BCC">
        <w:tc>
          <w:tcPr>
            <w:tcW w:w="2943" w:type="dxa"/>
          </w:tcPr>
          <w:p w:rsidR="00AC2ED9" w:rsidRPr="00136C14" w:rsidRDefault="00AC2ED9" w:rsidP="00CC3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1. Организация и проведение официальных физкультурных мероприятий города Москвы в соответствии с Единым календарным планом физкультурных и спортивных мероприятий города Москвы</w:t>
            </w:r>
          </w:p>
        </w:tc>
        <w:tc>
          <w:tcPr>
            <w:tcW w:w="226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26" w:type="dxa"/>
            <w:vAlign w:val="center"/>
          </w:tcPr>
          <w:p w:rsidR="00AC2ED9" w:rsidRPr="00136C14" w:rsidRDefault="00F07E07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2ED9" w:rsidRPr="00136C14" w:rsidRDefault="00AC2ED9" w:rsidP="00F07E07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4-отчет </w:t>
            </w:r>
            <w:r w:rsidR="002C0D91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F07E07">
              <w:rPr>
                <w:rFonts w:ascii="Times New Roman" w:hAnsi="Times New Roman"/>
                <w:sz w:val="24"/>
                <w:szCs w:val="24"/>
              </w:rPr>
              <w:t>1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F07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C2ED9" w:rsidRPr="00136C14" w:rsidTr="00CC3BCC">
        <w:tc>
          <w:tcPr>
            <w:tcW w:w="2943" w:type="dxa"/>
            <w:vMerge w:val="restart"/>
            <w:vAlign w:val="center"/>
          </w:tcPr>
          <w:p w:rsidR="00AC2ED9" w:rsidRPr="00136C14" w:rsidRDefault="00AC2ED9" w:rsidP="00CC3BCC">
            <w:pPr>
              <w:keepNext/>
              <w:widowControl w:val="0"/>
              <w:tabs>
                <w:tab w:val="left" w:pos="56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2. Работа по организации деятельности творческих коллективов, студий, кружков, секций, любительских объединений</w:t>
            </w:r>
          </w:p>
        </w:tc>
        <w:tc>
          <w:tcPr>
            <w:tcW w:w="226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Численность участников клубных формирований</w:t>
            </w:r>
          </w:p>
        </w:tc>
        <w:tc>
          <w:tcPr>
            <w:tcW w:w="141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  <w:vAlign w:val="center"/>
          </w:tcPr>
          <w:p w:rsidR="00AC2ED9" w:rsidRPr="00136C14" w:rsidRDefault="00FC7D65" w:rsidP="0061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07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2ED9" w:rsidRPr="00136C14" w:rsidRDefault="00AC2ED9" w:rsidP="00F07E07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5 – </w:t>
            </w:r>
            <w:r w:rsidR="002B03DF">
              <w:rPr>
                <w:rFonts w:ascii="Times New Roman" w:hAnsi="Times New Roman"/>
                <w:sz w:val="24"/>
                <w:szCs w:val="24"/>
              </w:rPr>
              <w:t>у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слуги за </w:t>
            </w:r>
            <w:r w:rsidR="00F07E07">
              <w:rPr>
                <w:rFonts w:ascii="Times New Roman" w:hAnsi="Times New Roman"/>
                <w:sz w:val="24"/>
                <w:szCs w:val="24"/>
              </w:rPr>
              <w:t>1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</w:p>
        </w:tc>
      </w:tr>
      <w:tr w:rsidR="00AC2ED9" w:rsidRPr="00136C14" w:rsidTr="00CC3BCC">
        <w:tc>
          <w:tcPr>
            <w:tcW w:w="2943" w:type="dxa"/>
            <w:vMerge/>
          </w:tcPr>
          <w:p w:rsidR="00AC2ED9" w:rsidRPr="00136C14" w:rsidRDefault="00AC2ED9" w:rsidP="00CC3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клубных объединений и кружков</w:t>
            </w:r>
          </w:p>
        </w:tc>
        <w:tc>
          <w:tcPr>
            <w:tcW w:w="141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26" w:type="dxa"/>
            <w:vAlign w:val="center"/>
          </w:tcPr>
          <w:p w:rsidR="00AC2ED9" w:rsidRPr="00136C14" w:rsidRDefault="00F07E07" w:rsidP="0061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2ED9" w:rsidRPr="00136C14" w:rsidRDefault="006F24A8" w:rsidP="002C0D91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– Услуги за </w:t>
            </w:r>
            <w:r w:rsidR="002C0D9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квартал, Форма 8 – расписание на 1 квартал (в случае если не вносились изменения в течение квартала)</w:t>
            </w:r>
          </w:p>
        </w:tc>
      </w:tr>
      <w:tr w:rsidR="00AC2ED9" w:rsidRPr="00136C14" w:rsidTr="00CC3BCC">
        <w:tc>
          <w:tcPr>
            <w:tcW w:w="2943" w:type="dxa"/>
          </w:tcPr>
          <w:p w:rsidR="00AC2ED9" w:rsidRPr="00136C14" w:rsidRDefault="00AC2ED9" w:rsidP="00CC3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3. Работа по проведению фестивалей, смотров, конкурсов, иных культурно-массовых, общественно, социально-значимых мероприятий</w:t>
            </w:r>
          </w:p>
        </w:tc>
        <w:tc>
          <w:tcPr>
            <w:tcW w:w="226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Количество посетителей мероприятий</w:t>
            </w:r>
          </w:p>
        </w:tc>
        <w:tc>
          <w:tcPr>
            <w:tcW w:w="141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  <w:vAlign w:val="center"/>
          </w:tcPr>
          <w:p w:rsidR="00AC2ED9" w:rsidRPr="00136C14" w:rsidRDefault="0090489E" w:rsidP="002E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84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2ED9" w:rsidRPr="00136C14" w:rsidRDefault="00AC2ED9" w:rsidP="00F07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4-отчет 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F07E07">
              <w:rPr>
                <w:rFonts w:ascii="Times New Roman" w:hAnsi="Times New Roman"/>
                <w:sz w:val="24"/>
                <w:szCs w:val="24"/>
              </w:rPr>
              <w:t>1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AC2ED9" w:rsidRPr="00136C14" w:rsidTr="00CC3BCC">
        <w:tc>
          <w:tcPr>
            <w:tcW w:w="15276" w:type="dxa"/>
            <w:gridSpan w:val="7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C14">
              <w:rPr>
                <w:rFonts w:ascii="Times New Roman" w:hAnsi="Times New Roman"/>
                <w:b/>
                <w:sz w:val="24"/>
                <w:szCs w:val="24"/>
              </w:rPr>
              <w:t>Показатели качества государственной услуги</w:t>
            </w:r>
          </w:p>
        </w:tc>
      </w:tr>
      <w:tr w:rsidR="00AC2ED9" w:rsidRPr="00136C14" w:rsidTr="00CC3BCC">
        <w:tc>
          <w:tcPr>
            <w:tcW w:w="2943" w:type="dxa"/>
          </w:tcPr>
          <w:p w:rsidR="00AC2ED9" w:rsidRPr="00136C14" w:rsidRDefault="00AC2ED9" w:rsidP="00CC3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1.Проведение занятий по физической культуре и спорту</w:t>
            </w:r>
          </w:p>
        </w:tc>
        <w:tc>
          <w:tcPr>
            <w:tcW w:w="2268" w:type="dxa"/>
            <w:vAlign w:val="center"/>
          </w:tcPr>
          <w:p w:rsidR="00AC2ED9" w:rsidRPr="00136C14" w:rsidRDefault="00AC2ED9" w:rsidP="00CC3BCC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C14">
              <w:rPr>
                <w:rFonts w:ascii="Times New Roman" w:hAnsi="Times New Roman"/>
                <w:sz w:val="24"/>
                <w:szCs w:val="24"/>
                <w:lang w:eastAsia="en-US"/>
              </w:rPr>
              <w:t>Доля удовлетворенных потребителей</w:t>
            </w:r>
          </w:p>
        </w:tc>
        <w:tc>
          <w:tcPr>
            <w:tcW w:w="1418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C14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>Не менее 80 %</w:t>
            </w:r>
          </w:p>
        </w:tc>
        <w:tc>
          <w:tcPr>
            <w:tcW w:w="1843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D9" w:rsidRPr="00136C14" w:rsidRDefault="00AC2ED9" w:rsidP="00CC3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2ED9" w:rsidRPr="00136C14" w:rsidRDefault="00AC2ED9" w:rsidP="00F07E07">
            <w:pPr>
              <w:spacing w:after="0" w:line="240" w:lineRule="auto"/>
              <w:ind w:lef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14">
              <w:rPr>
                <w:rFonts w:ascii="Times New Roman" w:hAnsi="Times New Roman"/>
                <w:sz w:val="24"/>
                <w:szCs w:val="24"/>
              </w:rPr>
              <w:t xml:space="preserve">Форма 9 – отчет 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F07E07">
              <w:rPr>
                <w:rFonts w:ascii="Times New Roman" w:hAnsi="Times New Roman"/>
                <w:sz w:val="24"/>
                <w:szCs w:val="24"/>
              </w:rPr>
              <w:t>1</w:t>
            </w:r>
            <w:r w:rsidR="006F24A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</w:tbl>
    <w:p w:rsidR="00AC2ED9" w:rsidRPr="00136C14" w:rsidRDefault="00AC2ED9" w:rsidP="00AC2E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822F1" w:rsidRPr="00200791" w:rsidRDefault="002822F1" w:rsidP="00F45ADC">
      <w:pPr>
        <w:pStyle w:val="a3"/>
        <w:numPr>
          <w:ilvl w:val="1"/>
          <w:numId w:val="10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00791">
        <w:rPr>
          <w:rFonts w:ascii="Times New Roman" w:hAnsi="Times New Roman"/>
          <w:sz w:val="24"/>
          <w:szCs w:val="24"/>
        </w:rPr>
        <w:t>Иные требования к отчетности об испо</w:t>
      </w:r>
      <w:r w:rsidR="002B0821">
        <w:rPr>
          <w:rFonts w:ascii="Times New Roman" w:hAnsi="Times New Roman"/>
          <w:sz w:val="24"/>
          <w:szCs w:val="24"/>
        </w:rPr>
        <w:t>лнении государственного задания.</w:t>
      </w:r>
    </w:p>
    <w:p w:rsidR="00F45ADC" w:rsidRDefault="0046090F" w:rsidP="00F45ADC">
      <w:pPr>
        <w:pStyle w:val="a3"/>
        <w:numPr>
          <w:ilvl w:val="2"/>
          <w:numId w:val="10"/>
        </w:numPr>
        <w:ind w:left="1134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рассмотрения отчетов об исполнении государственного задания</w:t>
      </w:r>
      <w:r w:rsidR="00577971">
        <w:rPr>
          <w:rFonts w:ascii="Times New Roman" w:hAnsi="Times New Roman"/>
          <w:sz w:val="24"/>
          <w:szCs w:val="24"/>
        </w:rPr>
        <w:t>:</w:t>
      </w:r>
    </w:p>
    <w:p w:rsidR="003F2D54" w:rsidRDefault="003F2D54" w:rsidP="003F2D54">
      <w:pPr>
        <w:pStyle w:val="a3"/>
        <w:numPr>
          <w:ilvl w:val="3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подписанные Руководителем ГБУ, прошитые и пронумерованные </w:t>
      </w:r>
      <w:r w:rsidRPr="00F45AD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тчеты </w:t>
      </w:r>
      <w:r w:rsidRPr="00673CDA">
        <w:rPr>
          <w:rFonts w:ascii="Times New Roman" w:hAnsi="Times New Roman"/>
          <w:sz w:val="24"/>
          <w:szCs w:val="24"/>
        </w:rPr>
        <w:t>в трёх экземплярах</w:t>
      </w:r>
      <w:r>
        <w:rPr>
          <w:rFonts w:ascii="Times New Roman" w:hAnsi="Times New Roman"/>
          <w:sz w:val="24"/>
          <w:szCs w:val="24"/>
        </w:rPr>
        <w:t xml:space="preserve"> согласовываются с Главой управы района и </w:t>
      </w:r>
      <w:r w:rsidRPr="00673CDA">
        <w:rPr>
          <w:rFonts w:ascii="Times New Roman" w:hAnsi="Times New Roman"/>
          <w:sz w:val="24"/>
          <w:szCs w:val="24"/>
        </w:rPr>
        <w:t>предоставляются</w:t>
      </w:r>
      <w:r>
        <w:rPr>
          <w:rFonts w:ascii="Times New Roman" w:hAnsi="Times New Roman"/>
          <w:sz w:val="24"/>
          <w:szCs w:val="24"/>
        </w:rPr>
        <w:t xml:space="preserve"> для последующего согласования Заместителем префекта, курирующим комплекс территориальных органов исполнительной власти и местного самоуправления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3F2D54" w:rsidRDefault="003F2D54" w:rsidP="003F2D54">
      <w:pPr>
        <w:pStyle w:val="a3"/>
        <w:numPr>
          <w:ilvl w:val="3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Управа района </w:t>
      </w:r>
      <w:r w:rsidRPr="002A121C">
        <w:rPr>
          <w:rFonts w:ascii="Times New Roman" w:hAnsi="Times New Roman"/>
          <w:sz w:val="24"/>
          <w:szCs w:val="24"/>
        </w:rPr>
        <w:t xml:space="preserve"> производит проверку отчетов и предоставляет согласованные отчеты в префектур</w:t>
      </w:r>
      <w:r>
        <w:rPr>
          <w:rFonts w:ascii="Times New Roman" w:hAnsi="Times New Roman"/>
          <w:sz w:val="24"/>
          <w:szCs w:val="24"/>
        </w:rPr>
        <w:t>у</w:t>
      </w:r>
      <w:r w:rsidRPr="002A121C">
        <w:rPr>
          <w:rFonts w:ascii="Times New Roman" w:hAnsi="Times New Roman"/>
          <w:sz w:val="24"/>
          <w:szCs w:val="24"/>
        </w:rPr>
        <w:t xml:space="preserve"> ВАО в срок до 5 числа месяца, следующего за отчетным периодом (ежеквартальные отчеты), до 30декабря текущего года (годовые отчеты</w:t>
      </w:r>
      <w:proofErr w:type="gramStart"/>
      <w:r w:rsidRPr="002A121C">
        <w:rPr>
          <w:rFonts w:ascii="Times New Roman" w:hAnsi="Times New Roman"/>
          <w:sz w:val="24"/>
          <w:szCs w:val="24"/>
        </w:rPr>
        <w:t>)с</w:t>
      </w:r>
      <w:proofErr w:type="gramEnd"/>
      <w:r w:rsidRPr="002A121C">
        <w:rPr>
          <w:rFonts w:ascii="Times New Roman" w:hAnsi="Times New Roman"/>
          <w:sz w:val="24"/>
          <w:szCs w:val="24"/>
        </w:rPr>
        <w:t>огласно Распоряжению Префектуры ВАО города Москвы от 21.06.2016 г. № 285-В-РП «Об утверждении Порядка предоставления отчетов об исполнении государственного задания государственными бюджетными учреждениями, функции и полномочия учредителя в отношении которых осуществляет префектура Восточного админист</w:t>
      </w:r>
      <w:r>
        <w:rPr>
          <w:rFonts w:ascii="Times New Roman" w:hAnsi="Times New Roman"/>
          <w:sz w:val="24"/>
          <w:szCs w:val="24"/>
        </w:rPr>
        <w:t>ративного округа города Москвы»</w:t>
      </w:r>
      <w:r w:rsidRPr="002A121C">
        <w:rPr>
          <w:rFonts w:ascii="Times New Roman" w:hAnsi="Times New Roman"/>
          <w:sz w:val="24"/>
          <w:szCs w:val="24"/>
        </w:rPr>
        <w:t>;</w:t>
      </w:r>
    </w:p>
    <w:p w:rsidR="003F2D54" w:rsidRPr="00250B91" w:rsidRDefault="003F2D54" w:rsidP="003F2D54">
      <w:pPr>
        <w:pStyle w:val="a3"/>
        <w:numPr>
          <w:ilvl w:val="3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50B91">
        <w:rPr>
          <w:rFonts w:ascii="Times New Roman" w:hAnsi="Times New Roman"/>
          <w:sz w:val="24"/>
          <w:szCs w:val="24"/>
        </w:rPr>
        <w:t xml:space="preserve">Принятые </w:t>
      </w:r>
      <w:r>
        <w:rPr>
          <w:rFonts w:ascii="Times New Roman" w:hAnsi="Times New Roman"/>
          <w:sz w:val="24"/>
          <w:szCs w:val="24"/>
        </w:rPr>
        <w:t xml:space="preserve">и утвержденные </w:t>
      </w:r>
      <w:r w:rsidRPr="00250B91">
        <w:rPr>
          <w:rFonts w:ascii="Times New Roman" w:hAnsi="Times New Roman"/>
          <w:sz w:val="24"/>
          <w:szCs w:val="24"/>
        </w:rPr>
        <w:t>отчеты передаются в управу района и в организационное управление префектуры ВАО для публикации на портале префектуры ВАО;</w:t>
      </w:r>
    </w:p>
    <w:p w:rsidR="003F2D54" w:rsidRDefault="003F2D54" w:rsidP="003F2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821">
        <w:rPr>
          <w:rFonts w:ascii="Times New Roman" w:hAnsi="Times New Roman"/>
          <w:sz w:val="24"/>
          <w:szCs w:val="24"/>
        </w:rPr>
        <w:t xml:space="preserve"> - после получения подтверждения о принятии отчетов управлением развития социальной сферы префектуры ВАО, управа района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2D54" w:rsidRPr="002B0821" w:rsidRDefault="003F2D54" w:rsidP="003F2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B0821">
        <w:rPr>
          <w:rFonts w:ascii="Times New Roman" w:hAnsi="Times New Roman"/>
          <w:sz w:val="24"/>
          <w:szCs w:val="24"/>
        </w:rPr>
        <w:t>обеспечивает ввод отчетов в автоматизированную систему управления городскими финансами города Москвы в течение 3</w:t>
      </w:r>
      <w:r>
        <w:rPr>
          <w:rFonts w:ascii="Times New Roman" w:hAnsi="Times New Roman"/>
          <w:sz w:val="24"/>
          <w:szCs w:val="24"/>
        </w:rPr>
        <w:t>-х</w:t>
      </w:r>
      <w:r w:rsidRPr="002B0821">
        <w:rPr>
          <w:rFonts w:ascii="Times New Roman" w:hAnsi="Times New Roman"/>
          <w:sz w:val="24"/>
          <w:szCs w:val="24"/>
        </w:rPr>
        <w:t xml:space="preserve"> дней.</w:t>
      </w:r>
    </w:p>
    <w:p w:rsidR="002A121C" w:rsidRDefault="0046090F" w:rsidP="0046090F">
      <w:pPr>
        <w:pStyle w:val="a3"/>
        <w:widowControl w:val="0"/>
        <w:numPr>
          <w:ilvl w:val="2"/>
          <w:numId w:val="10"/>
        </w:numPr>
        <w:autoSpaceDE w:val="0"/>
        <w:autoSpaceDN w:val="0"/>
        <w:adjustRightInd w:val="0"/>
        <w:ind w:left="1134" w:hanging="708"/>
        <w:jc w:val="both"/>
        <w:rPr>
          <w:rFonts w:ascii="Times New Roman" w:hAnsi="Times New Roman"/>
          <w:sz w:val="24"/>
          <w:szCs w:val="24"/>
        </w:rPr>
      </w:pPr>
      <w:r w:rsidRPr="002A121C">
        <w:rPr>
          <w:rFonts w:ascii="Times New Roman" w:hAnsi="Times New Roman"/>
          <w:sz w:val="24"/>
          <w:szCs w:val="24"/>
        </w:rPr>
        <w:t>Иные формы отчетности</w:t>
      </w:r>
      <w:r w:rsidR="002A121C" w:rsidRPr="002A121C">
        <w:rPr>
          <w:rFonts w:ascii="Times New Roman" w:hAnsi="Times New Roman"/>
          <w:sz w:val="24"/>
          <w:szCs w:val="24"/>
        </w:rPr>
        <w:t>:</w:t>
      </w:r>
    </w:p>
    <w:p w:rsidR="00CC3BCC" w:rsidRPr="00CC3BCC" w:rsidRDefault="0046090F" w:rsidP="00CC3BC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C3BCC">
        <w:rPr>
          <w:rFonts w:ascii="Times New Roman" w:hAnsi="Times New Roman"/>
          <w:b/>
          <w:sz w:val="24"/>
          <w:szCs w:val="24"/>
        </w:rPr>
        <w:t xml:space="preserve">формы отчетности годовые: </w:t>
      </w:r>
    </w:p>
    <w:p w:rsidR="003F2D54" w:rsidRDefault="003F2D54" w:rsidP="003F2D54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sz w:val="24"/>
          <w:szCs w:val="24"/>
        </w:rPr>
      </w:pPr>
      <w:r w:rsidRPr="00CC3BCC">
        <w:rPr>
          <w:rFonts w:ascii="Times New Roman" w:hAnsi="Times New Roman"/>
          <w:sz w:val="24"/>
          <w:szCs w:val="24"/>
        </w:rPr>
        <w:t>форма № 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C3BCC">
        <w:rPr>
          <w:rFonts w:ascii="Times New Roman" w:hAnsi="Times New Roman"/>
          <w:sz w:val="24"/>
          <w:szCs w:val="24"/>
        </w:rPr>
        <w:t>Спорт</w:t>
      </w:r>
      <w:r>
        <w:rPr>
          <w:rFonts w:ascii="Times New Roman" w:hAnsi="Times New Roman"/>
          <w:sz w:val="24"/>
          <w:szCs w:val="24"/>
        </w:rPr>
        <w:t>,</w:t>
      </w:r>
      <w:r w:rsidRPr="00CC3BCC">
        <w:rPr>
          <w:rFonts w:ascii="Times New Roman" w:hAnsi="Times New Roman"/>
          <w:sz w:val="24"/>
          <w:szCs w:val="24"/>
        </w:rPr>
        <w:t xml:space="preserve"> годовой отчет о предоставлении услуг населению в сфере физкультурно-оздоровительной работы; </w:t>
      </w:r>
    </w:p>
    <w:p w:rsidR="003F2D54" w:rsidRDefault="003F2D54" w:rsidP="003F2D54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sz w:val="24"/>
          <w:szCs w:val="24"/>
        </w:rPr>
      </w:pPr>
      <w:r w:rsidRPr="00CC3BCC">
        <w:rPr>
          <w:rFonts w:ascii="Times New Roman" w:hAnsi="Times New Roman"/>
          <w:sz w:val="24"/>
          <w:szCs w:val="24"/>
        </w:rPr>
        <w:t>форма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BCC">
        <w:rPr>
          <w:rFonts w:ascii="Times New Roman" w:hAnsi="Times New Roman"/>
          <w:sz w:val="24"/>
          <w:szCs w:val="24"/>
        </w:rPr>
        <w:t xml:space="preserve">1 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BCC">
        <w:rPr>
          <w:rFonts w:ascii="Times New Roman" w:hAnsi="Times New Roman"/>
          <w:sz w:val="24"/>
          <w:szCs w:val="24"/>
        </w:rPr>
        <w:t>Досуг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C3BCC">
        <w:rPr>
          <w:rFonts w:ascii="Times New Roman" w:hAnsi="Times New Roman"/>
          <w:sz w:val="24"/>
          <w:szCs w:val="24"/>
        </w:rPr>
        <w:t>годовой отчет о предоставлении услуг населению в сфере</w:t>
      </w:r>
      <w:r>
        <w:rPr>
          <w:rFonts w:ascii="Times New Roman" w:hAnsi="Times New Roman"/>
          <w:sz w:val="24"/>
          <w:szCs w:val="24"/>
        </w:rPr>
        <w:t xml:space="preserve"> организации деятельности творческих коллективов, студий, кружков, секций, любительских объединений</w:t>
      </w:r>
      <w:r w:rsidRPr="00CC3BCC">
        <w:rPr>
          <w:rFonts w:ascii="Times New Roman" w:hAnsi="Times New Roman"/>
          <w:sz w:val="24"/>
          <w:szCs w:val="24"/>
        </w:rPr>
        <w:t xml:space="preserve">; </w:t>
      </w:r>
    </w:p>
    <w:p w:rsidR="003F2D54" w:rsidRPr="00CC3BCC" w:rsidRDefault="003F2D54" w:rsidP="003F2D54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sz w:val="24"/>
          <w:szCs w:val="24"/>
        </w:rPr>
      </w:pPr>
      <w:r w:rsidRPr="00CC3BCC">
        <w:rPr>
          <w:rFonts w:ascii="Times New Roman" w:hAnsi="Times New Roman"/>
          <w:sz w:val="24"/>
          <w:szCs w:val="24"/>
        </w:rPr>
        <w:t>форма № 3-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C3BCC">
        <w:rPr>
          <w:rFonts w:ascii="Times New Roman" w:hAnsi="Times New Roman"/>
          <w:sz w:val="24"/>
          <w:szCs w:val="24"/>
        </w:rPr>
        <w:t>ГБУ</w:t>
      </w:r>
      <w:r>
        <w:rPr>
          <w:rFonts w:ascii="Times New Roman" w:hAnsi="Times New Roman"/>
          <w:sz w:val="24"/>
          <w:szCs w:val="24"/>
        </w:rPr>
        <w:t>,</w:t>
      </w:r>
      <w:r w:rsidRPr="00CC3BCC">
        <w:rPr>
          <w:rFonts w:ascii="Times New Roman" w:hAnsi="Times New Roman"/>
          <w:sz w:val="24"/>
          <w:szCs w:val="24"/>
        </w:rPr>
        <w:t xml:space="preserve"> информация по штатному расписанию</w:t>
      </w:r>
      <w:r>
        <w:rPr>
          <w:rFonts w:ascii="Times New Roman" w:hAnsi="Times New Roman"/>
          <w:sz w:val="24"/>
          <w:szCs w:val="24"/>
        </w:rPr>
        <w:t>;</w:t>
      </w:r>
    </w:p>
    <w:p w:rsidR="003F2D54" w:rsidRDefault="003F2D54" w:rsidP="003F2D54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sz w:val="24"/>
          <w:szCs w:val="24"/>
        </w:rPr>
      </w:pPr>
      <w:r w:rsidRPr="00CC3BCC">
        <w:rPr>
          <w:rFonts w:ascii="Times New Roman" w:hAnsi="Times New Roman"/>
          <w:sz w:val="24"/>
          <w:szCs w:val="24"/>
        </w:rPr>
        <w:t xml:space="preserve">форма № 4 </w:t>
      </w:r>
      <w:r>
        <w:rPr>
          <w:rFonts w:ascii="Times New Roman" w:hAnsi="Times New Roman"/>
          <w:sz w:val="24"/>
          <w:szCs w:val="24"/>
        </w:rPr>
        <w:t>– Отчет</w:t>
      </w:r>
      <w:r w:rsidRPr="00CC3BCC">
        <w:rPr>
          <w:rFonts w:ascii="Times New Roman" w:hAnsi="Times New Roman"/>
          <w:sz w:val="24"/>
          <w:szCs w:val="24"/>
        </w:rPr>
        <w:t xml:space="preserve"> о проведенных мероприятиях; </w:t>
      </w:r>
    </w:p>
    <w:p w:rsidR="003F2D54" w:rsidRDefault="003F2D54" w:rsidP="003F2D5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3F2D54" w:rsidRDefault="003F2D54" w:rsidP="003F2D54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7 – График, предоставляется с разбивкой по помещениям в случае внесения изменения в График работы учреждения, согласно Правилам внутреннего распорядка учреждения;</w:t>
      </w:r>
    </w:p>
    <w:p w:rsidR="003F2D54" w:rsidRDefault="003F2D54" w:rsidP="003F2D54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9 – Количественные и качественные показатели работы учреждения, утвержденные в Государственном задании на следующий год и плановые периоды;</w:t>
      </w:r>
    </w:p>
    <w:p w:rsidR="00607F8B" w:rsidRPr="00607F8B" w:rsidRDefault="0046090F" w:rsidP="00607F8B">
      <w:pPr>
        <w:pStyle w:val="a3"/>
        <w:ind w:left="37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07F8B">
        <w:rPr>
          <w:rFonts w:ascii="Times New Roman" w:hAnsi="Times New Roman"/>
          <w:b/>
          <w:sz w:val="24"/>
          <w:szCs w:val="24"/>
        </w:rPr>
        <w:t xml:space="preserve">формы отчетности квартальные: </w:t>
      </w:r>
    </w:p>
    <w:p w:rsidR="00607F8B" w:rsidRDefault="0046090F" w:rsidP="00607F8B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sz w:val="24"/>
          <w:szCs w:val="24"/>
        </w:rPr>
      </w:pPr>
      <w:r w:rsidRPr="00607F8B">
        <w:rPr>
          <w:rFonts w:ascii="Times New Roman" w:hAnsi="Times New Roman"/>
          <w:sz w:val="24"/>
          <w:szCs w:val="24"/>
        </w:rPr>
        <w:t xml:space="preserve">форма № 4 отчет о проведенных мероприятиях; </w:t>
      </w:r>
    </w:p>
    <w:p w:rsidR="00D759E6" w:rsidRDefault="0046090F" w:rsidP="00D759E6">
      <w:pPr>
        <w:pStyle w:val="a3"/>
        <w:numPr>
          <w:ilvl w:val="4"/>
          <w:numId w:val="13"/>
        </w:numPr>
        <w:ind w:left="284" w:hanging="247"/>
        <w:jc w:val="both"/>
        <w:rPr>
          <w:rFonts w:ascii="Times New Roman" w:hAnsi="Times New Roman"/>
          <w:sz w:val="24"/>
          <w:szCs w:val="24"/>
        </w:rPr>
      </w:pPr>
      <w:r w:rsidRPr="00607F8B">
        <w:rPr>
          <w:rFonts w:ascii="Times New Roman" w:hAnsi="Times New Roman"/>
          <w:sz w:val="24"/>
          <w:szCs w:val="24"/>
        </w:rPr>
        <w:t>форма № 5 отчет по предоставлению услуг</w:t>
      </w:r>
      <w:r w:rsidR="00D759E6">
        <w:rPr>
          <w:rFonts w:ascii="Times New Roman" w:hAnsi="Times New Roman"/>
          <w:sz w:val="24"/>
          <w:szCs w:val="24"/>
        </w:rPr>
        <w:t>;</w:t>
      </w:r>
    </w:p>
    <w:p w:rsidR="0046090F" w:rsidRDefault="00D759E6" w:rsidP="00D759E6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8 расписание занятий;</w:t>
      </w:r>
    </w:p>
    <w:p w:rsidR="00607F8B" w:rsidRPr="00607F8B" w:rsidRDefault="00607F8B" w:rsidP="00607F8B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9 – Отчет, является отчетной и отражает количественные и качественные показатели работы учреждения за квартал.</w:t>
      </w:r>
    </w:p>
    <w:p w:rsidR="002F744F" w:rsidRPr="002B0821" w:rsidRDefault="002F744F" w:rsidP="00460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F8B" w:rsidRDefault="005045B5" w:rsidP="00607F8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3A38A5">
        <w:rPr>
          <w:rFonts w:ascii="Times New Roman" w:hAnsi="Times New Roman"/>
          <w:b/>
          <w:sz w:val="24"/>
          <w:szCs w:val="24"/>
        </w:rPr>
        <w:t>Иная информация, необходимая для исполнения (</w:t>
      </w:r>
      <w:proofErr w:type="gramStart"/>
      <w:r w:rsidRPr="003A38A5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3A38A5">
        <w:rPr>
          <w:rFonts w:ascii="Times New Roman" w:hAnsi="Times New Roman"/>
          <w:b/>
          <w:sz w:val="24"/>
          <w:szCs w:val="24"/>
        </w:rPr>
        <w:t xml:space="preserve"> исполнением) государственного задания:</w:t>
      </w:r>
    </w:p>
    <w:p w:rsidR="00607F8B" w:rsidRPr="00607F8B" w:rsidRDefault="002822F1" w:rsidP="00607F8B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b/>
          <w:sz w:val="24"/>
          <w:szCs w:val="24"/>
        </w:rPr>
      </w:pPr>
      <w:r w:rsidRPr="00607F8B">
        <w:rPr>
          <w:rFonts w:ascii="Times New Roman" w:hAnsi="Times New Roman"/>
          <w:sz w:val="24"/>
          <w:szCs w:val="24"/>
        </w:rPr>
        <w:t>Финансовое обеспечение деятельности ГБУ</w:t>
      </w:r>
      <w:r w:rsidR="002C0D91">
        <w:rPr>
          <w:rFonts w:ascii="Times New Roman" w:hAnsi="Times New Roman"/>
          <w:sz w:val="24"/>
          <w:szCs w:val="24"/>
        </w:rPr>
        <w:t xml:space="preserve"> </w:t>
      </w:r>
      <w:r w:rsidRPr="00607F8B">
        <w:rPr>
          <w:rFonts w:ascii="Times New Roman" w:hAnsi="Times New Roman"/>
          <w:sz w:val="24"/>
          <w:szCs w:val="24"/>
        </w:rPr>
        <w:t>«</w:t>
      </w:r>
      <w:r w:rsidR="00182524">
        <w:rPr>
          <w:rFonts w:ascii="Times New Roman" w:hAnsi="Times New Roman"/>
          <w:sz w:val="24"/>
          <w:szCs w:val="24"/>
        </w:rPr>
        <w:t>Социально-</w:t>
      </w:r>
      <w:r w:rsidR="00182524" w:rsidRPr="00182524">
        <w:rPr>
          <w:rFonts w:ascii="Times New Roman" w:hAnsi="Times New Roman"/>
          <w:sz w:val="24"/>
          <w:szCs w:val="24"/>
        </w:rPr>
        <w:t>д</w:t>
      </w:r>
      <w:r w:rsidR="00607F8B" w:rsidRPr="00182524">
        <w:rPr>
          <w:rFonts w:ascii="Times New Roman" w:hAnsi="Times New Roman"/>
          <w:sz w:val="24"/>
          <w:szCs w:val="24"/>
        </w:rPr>
        <w:t xml:space="preserve">осуговый центр </w:t>
      </w:r>
      <w:r w:rsidR="00182524">
        <w:rPr>
          <w:rFonts w:ascii="Times New Roman" w:hAnsi="Times New Roman"/>
          <w:sz w:val="24"/>
          <w:szCs w:val="24"/>
        </w:rPr>
        <w:t>«КОНТАКТ</w:t>
      </w:r>
      <w:r w:rsidR="001F4265" w:rsidRPr="00607F8B">
        <w:rPr>
          <w:rFonts w:ascii="Times New Roman" w:hAnsi="Times New Roman"/>
          <w:sz w:val="24"/>
          <w:szCs w:val="24"/>
        </w:rPr>
        <w:t>»</w:t>
      </w:r>
      <w:r w:rsidRPr="00607F8B">
        <w:rPr>
          <w:rFonts w:ascii="Times New Roman" w:hAnsi="Times New Roman"/>
          <w:sz w:val="24"/>
          <w:szCs w:val="24"/>
        </w:rPr>
        <w:t xml:space="preserve"> осуществляется путем предоставления субсидий на  выполнение государственной работы, исходя из суммы годовых назначений, предусмотренных в бюджете города Москвы на 201</w:t>
      </w:r>
      <w:r w:rsidR="00F07E07">
        <w:rPr>
          <w:rFonts w:ascii="Times New Roman" w:hAnsi="Times New Roman"/>
          <w:sz w:val="24"/>
          <w:szCs w:val="24"/>
        </w:rPr>
        <w:t>8</w:t>
      </w:r>
      <w:r w:rsidRPr="00607F8B">
        <w:rPr>
          <w:rFonts w:ascii="Times New Roman" w:hAnsi="Times New Roman"/>
          <w:sz w:val="24"/>
          <w:szCs w:val="24"/>
        </w:rPr>
        <w:t xml:space="preserve"> финансовый год и плановый период 201</w:t>
      </w:r>
      <w:r w:rsidR="00F07E07">
        <w:rPr>
          <w:rFonts w:ascii="Times New Roman" w:hAnsi="Times New Roman"/>
          <w:sz w:val="24"/>
          <w:szCs w:val="24"/>
        </w:rPr>
        <w:t>9</w:t>
      </w:r>
      <w:r w:rsidRPr="00607F8B">
        <w:rPr>
          <w:rFonts w:ascii="Times New Roman" w:hAnsi="Times New Roman"/>
          <w:sz w:val="24"/>
          <w:szCs w:val="24"/>
        </w:rPr>
        <w:t xml:space="preserve"> и 20</w:t>
      </w:r>
      <w:r w:rsidR="00F07E07">
        <w:rPr>
          <w:rFonts w:ascii="Times New Roman" w:hAnsi="Times New Roman"/>
          <w:sz w:val="24"/>
          <w:szCs w:val="24"/>
        </w:rPr>
        <w:t>20</w:t>
      </w:r>
      <w:r w:rsidR="00146AF9" w:rsidRPr="00607F8B">
        <w:rPr>
          <w:rFonts w:ascii="Times New Roman" w:hAnsi="Times New Roman"/>
          <w:sz w:val="24"/>
          <w:szCs w:val="24"/>
        </w:rPr>
        <w:t xml:space="preserve"> годов;</w:t>
      </w:r>
    </w:p>
    <w:p w:rsidR="00607F8B" w:rsidRPr="00607F8B" w:rsidRDefault="005045B5" w:rsidP="00607F8B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b/>
          <w:sz w:val="24"/>
          <w:szCs w:val="24"/>
        </w:rPr>
      </w:pPr>
      <w:r w:rsidRPr="00607F8B">
        <w:rPr>
          <w:rFonts w:ascii="Times New Roman" w:hAnsi="Times New Roman"/>
          <w:sz w:val="24"/>
          <w:szCs w:val="24"/>
        </w:rPr>
        <w:t>Информационно-аналитические материалы о ходе выполнения услуги (работы) в рамках выполнения государственного задания, предоставляются учредителю, по его запросу;</w:t>
      </w:r>
    </w:p>
    <w:p w:rsidR="005045B5" w:rsidRPr="00607F8B" w:rsidRDefault="005045B5" w:rsidP="00607F8B">
      <w:pPr>
        <w:pStyle w:val="a3"/>
        <w:numPr>
          <w:ilvl w:val="4"/>
          <w:numId w:val="10"/>
        </w:numPr>
        <w:ind w:left="284" w:hanging="247"/>
        <w:jc w:val="both"/>
        <w:rPr>
          <w:rFonts w:ascii="Times New Roman" w:hAnsi="Times New Roman"/>
          <w:b/>
          <w:sz w:val="24"/>
          <w:szCs w:val="24"/>
        </w:rPr>
      </w:pPr>
      <w:r w:rsidRPr="00607F8B">
        <w:rPr>
          <w:rFonts w:ascii="Times New Roman" w:hAnsi="Times New Roman"/>
          <w:sz w:val="24"/>
          <w:szCs w:val="24"/>
        </w:rPr>
        <w:t xml:space="preserve">С целью качественного выполнения анализа по оценке реализации государственного задания учреждением, </w:t>
      </w:r>
      <w:r w:rsidR="00562025" w:rsidRPr="00607F8B">
        <w:rPr>
          <w:rFonts w:ascii="Times New Roman" w:hAnsi="Times New Roman"/>
          <w:sz w:val="24"/>
          <w:szCs w:val="24"/>
        </w:rPr>
        <w:t>учредитель</w:t>
      </w:r>
      <w:r w:rsidR="002C0D91">
        <w:rPr>
          <w:rFonts w:ascii="Times New Roman" w:hAnsi="Times New Roman"/>
          <w:sz w:val="24"/>
          <w:szCs w:val="24"/>
        </w:rPr>
        <w:t xml:space="preserve"> </w:t>
      </w:r>
      <w:r w:rsidRPr="00607F8B">
        <w:rPr>
          <w:rFonts w:ascii="Times New Roman" w:hAnsi="Times New Roman"/>
          <w:sz w:val="24"/>
          <w:szCs w:val="24"/>
        </w:rPr>
        <w:t xml:space="preserve">проводит иные исследования и (или) мониторинги, не противоречащие законодательству РФ. </w:t>
      </w:r>
    </w:p>
    <w:p w:rsidR="00CF0334" w:rsidRPr="00200791" w:rsidRDefault="00CF0334" w:rsidP="005045B5">
      <w:pPr>
        <w:pStyle w:val="a3"/>
        <w:rPr>
          <w:rFonts w:ascii="Times New Roman" w:hAnsi="Times New Roman"/>
          <w:sz w:val="24"/>
          <w:szCs w:val="24"/>
        </w:rPr>
      </w:pPr>
    </w:p>
    <w:sectPr w:rsidR="00CF0334" w:rsidRPr="00200791" w:rsidSect="00642355">
      <w:footerReference w:type="default" r:id="rId8"/>
      <w:pgSz w:w="16838" w:h="11906" w:orient="landscape"/>
      <w:pgMar w:top="1134" w:right="1134" w:bottom="567" w:left="1134" w:header="709" w:footer="1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BEA" w:rsidRDefault="00CB7BEA" w:rsidP="00E53EC9">
      <w:pPr>
        <w:spacing w:after="0" w:line="240" w:lineRule="auto"/>
      </w:pPr>
      <w:r>
        <w:separator/>
      </w:r>
    </w:p>
  </w:endnote>
  <w:endnote w:type="continuationSeparator" w:id="0">
    <w:p w:rsidR="00CB7BEA" w:rsidRDefault="00CB7BEA" w:rsidP="00E5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E07" w:rsidRPr="007F4019" w:rsidRDefault="00B22302" w:rsidP="007F4019">
    <w:pPr>
      <w:pStyle w:val="aa"/>
      <w:jc w:val="center"/>
      <w:rPr>
        <w:rFonts w:ascii="Times New Roman" w:hAnsi="Times New Roman"/>
      </w:rPr>
    </w:pPr>
    <w:r w:rsidRPr="00A500F1">
      <w:rPr>
        <w:rFonts w:ascii="Times New Roman" w:hAnsi="Times New Roman"/>
      </w:rPr>
      <w:fldChar w:fldCharType="begin"/>
    </w:r>
    <w:r w:rsidR="00F07E07" w:rsidRPr="00A500F1">
      <w:rPr>
        <w:rFonts w:ascii="Times New Roman" w:hAnsi="Times New Roman"/>
      </w:rPr>
      <w:instrText>PAGE   \* MERGEFORMAT</w:instrText>
    </w:r>
    <w:r w:rsidRPr="00A500F1">
      <w:rPr>
        <w:rFonts w:ascii="Times New Roman" w:hAnsi="Times New Roman"/>
      </w:rPr>
      <w:fldChar w:fldCharType="separate"/>
    </w:r>
    <w:r w:rsidR="009E0594">
      <w:rPr>
        <w:rFonts w:ascii="Times New Roman" w:hAnsi="Times New Roman"/>
        <w:noProof/>
      </w:rPr>
      <w:t>17</w:t>
    </w:r>
    <w:r w:rsidRPr="00A500F1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BEA" w:rsidRDefault="00CB7BEA" w:rsidP="00E53EC9">
      <w:pPr>
        <w:spacing w:after="0" w:line="240" w:lineRule="auto"/>
      </w:pPr>
      <w:r>
        <w:separator/>
      </w:r>
    </w:p>
  </w:footnote>
  <w:footnote w:type="continuationSeparator" w:id="0">
    <w:p w:rsidR="00CB7BEA" w:rsidRDefault="00CB7BEA" w:rsidP="00E53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01AA"/>
    <w:multiLevelType w:val="multilevel"/>
    <w:tmpl w:val="DA827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89859B2"/>
    <w:multiLevelType w:val="hybridMultilevel"/>
    <w:tmpl w:val="97E0D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2F25"/>
    <w:multiLevelType w:val="multilevel"/>
    <w:tmpl w:val="BBF421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11EC"/>
    <w:multiLevelType w:val="multilevel"/>
    <w:tmpl w:val="210AF3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603352"/>
    <w:multiLevelType w:val="hybridMultilevel"/>
    <w:tmpl w:val="3DF67952"/>
    <w:lvl w:ilvl="0" w:tplc="4720F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36079"/>
    <w:multiLevelType w:val="multilevel"/>
    <w:tmpl w:val="210AF3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432C6E"/>
    <w:multiLevelType w:val="multilevel"/>
    <w:tmpl w:val="B3CC2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CF78C2"/>
    <w:multiLevelType w:val="multilevel"/>
    <w:tmpl w:val="DA827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468D5BEA"/>
    <w:multiLevelType w:val="hybridMultilevel"/>
    <w:tmpl w:val="46EA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5720B"/>
    <w:multiLevelType w:val="multilevel"/>
    <w:tmpl w:val="210AF3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CC22933"/>
    <w:multiLevelType w:val="multilevel"/>
    <w:tmpl w:val="BBF421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9BC7D81"/>
    <w:multiLevelType w:val="multilevel"/>
    <w:tmpl w:val="8F3EC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E34D28"/>
    <w:rsid w:val="00017209"/>
    <w:rsid w:val="00025C67"/>
    <w:rsid w:val="000327A4"/>
    <w:rsid w:val="000442BA"/>
    <w:rsid w:val="000519A0"/>
    <w:rsid w:val="00064309"/>
    <w:rsid w:val="00073232"/>
    <w:rsid w:val="00086CC0"/>
    <w:rsid w:val="00091A42"/>
    <w:rsid w:val="00093B6E"/>
    <w:rsid w:val="000A507B"/>
    <w:rsid w:val="00123C69"/>
    <w:rsid w:val="00123EAD"/>
    <w:rsid w:val="00132968"/>
    <w:rsid w:val="00136C14"/>
    <w:rsid w:val="001424A9"/>
    <w:rsid w:val="00146AF9"/>
    <w:rsid w:val="00155AE8"/>
    <w:rsid w:val="001642BB"/>
    <w:rsid w:val="00182524"/>
    <w:rsid w:val="001A29B5"/>
    <w:rsid w:val="001C13A3"/>
    <w:rsid w:val="001C598E"/>
    <w:rsid w:val="001C5D8F"/>
    <w:rsid w:val="001D75A9"/>
    <w:rsid w:val="001F3E89"/>
    <w:rsid w:val="001F4265"/>
    <w:rsid w:val="001F54F5"/>
    <w:rsid w:val="00200791"/>
    <w:rsid w:val="00230279"/>
    <w:rsid w:val="00236A7B"/>
    <w:rsid w:val="00240041"/>
    <w:rsid w:val="00257ED2"/>
    <w:rsid w:val="00273167"/>
    <w:rsid w:val="002758AF"/>
    <w:rsid w:val="002822F1"/>
    <w:rsid w:val="00283FA5"/>
    <w:rsid w:val="00296080"/>
    <w:rsid w:val="002A121C"/>
    <w:rsid w:val="002B03DF"/>
    <w:rsid w:val="002B0821"/>
    <w:rsid w:val="002C0D91"/>
    <w:rsid w:val="002C1EDC"/>
    <w:rsid w:val="002D7137"/>
    <w:rsid w:val="002E6BC3"/>
    <w:rsid w:val="002F6FDA"/>
    <w:rsid w:val="002F744F"/>
    <w:rsid w:val="00311845"/>
    <w:rsid w:val="003225D0"/>
    <w:rsid w:val="003458DC"/>
    <w:rsid w:val="00352861"/>
    <w:rsid w:val="00365F97"/>
    <w:rsid w:val="0038086A"/>
    <w:rsid w:val="00384CE3"/>
    <w:rsid w:val="00385D19"/>
    <w:rsid w:val="0038761E"/>
    <w:rsid w:val="003877C6"/>
    <w:rsid w:val="003A38A5"/>
    <w:rsid w:val="003A73E1"/>
    <w:rsid w:val="003A76C4"/>
    <w:rsid w:val="003B53BA"/>
    <w:rsid w:val="003C15E5"/>
    <w:rsid w:val="003D041B"/>
    <w:rsid w:val="003D7DAC"/>
    <w:rsid w:val="003E37A4"/>
    <w:rsid w:val="003E4005"/>
    <w:rsid w:val="003E62CB"/>
    <w:rsid w:val="003F2D54"/>
    <w:rsid w:val="0041742B"/>
    <w:rsid w:val="004216B1"/>
    <w:rsid w:val="00427E6E"/>
    <w:rsid w:val="00441982"/>
    <w:rsid w:val="00447FA7"/>
    <w:rsid w:val="00450F81"/>
    <w:rsid w:val="00451A32"/>
    <w:rsid w:val="0046090F"/>
    <w:rsid w:val="00477B2A"/>
    <w:rsid w:val="00492C7E"/>
    <w:rsid w:val="004B558C"/>
    <w:rsid w:val="004B7C9B"/>
    <w:rsid w:val="004C32A7"/>
    <w:rsid w:val="004D7ABA"/>
    <w:rsid w:val="005045B5"/>
    <w:rsid w:val="005063C4"/>
    <w:rsid w:val="00522515"/>
    <w:rsid w:val="00530CDC"/>
    <w:rsid w:val="0053444A"/>
    <w:rsid w:val="0053763C"/>
    <w:rsid w:val="00541200"/>
    <w:rsid w:val="00545AA0"/>
    <w:rsid w:val="00545D65"/>
    <w:rsid w:val="00545E4F"/>
    <w:rsid w:val="00562025"/>
    <w:rsid w:val="00567BBD"/>
    <w:rsid w:val="00577971"/>
    <w:rsid w:val="00585730"/>
    <w:rsid w:val="005B006B"/>
    <w:rsid w:val="005B0BF5"/>
    <w:rsid w:val="005B743C"/>
    <w:rsid w:val="005C7323"/>
    <w:rsid w:val="005D61A2"/>
    <w:rsid w:val="005F6FCF"/>
    <w:rsid w:val="0060042A"/>
    <w:rsid w:val="00607F8B"/>
    <w:rsid w:val="00610819"/>
    <w:rsid w:val="00616600"/>
    <w:rsid w:val="006168CE"/>
    <w:rsid w:val="00616C22"/>
    <w:rsid w:val="0062305A"/>
    <w:rsid w:val="00631FB0"/>
    <w:rsid w:val="0064000E"/>
    <w:rsid w:val="00642355"/>
    <w:rsid w:val="00644243"/>
    <w:rsid w:val="00645E4B"/>
    <w:rsid w:val="00647779"/>
    <w:rsid w:val="0066172E"/>
    <w:rsid w:val="0066459A"/>
    <w:rsid w:val="00673CDA"/>
    <w:rsid w:val="00680243"/>
    <w:rsid w:val="0069333D"/>
    <w:rsid w:val="00697FEE"/>
    <w:rsid w:val="006A1D11"/>
    <w:rsid w:val="006A4C98"/>
    <w:rsid w:val="006B2D1D"/>
    <w:rsid w:val="006C1ED2"/>
    <w:rsid w:val="006C4F28"/>
    <w:rsid w:val="006F24A8"/>
    <w:rsid w:val="006F286B"/>
    <w:rsid w:val="006F31E7"/>
    <w:rsid w:val="006F5B8B"/>
    <w:rsid w:val="007445A5"/>
    <w:rsid w:val="00747300"/>
    <w:rsid w:val="00751EEF"/>
    <w:rsid w:val="00757E68"/>
    <w:rsid w:val="00780F0E"/>
    <w:rsid w:val="00784BCA"/>
    <w:rsid w:val="007B37EA"/>
    <w:rsid w:val="007C1D44"/>
    <w:rsid w:val="007D1643"/>
    <w:rsid w:val="007F1BA2"/>
    <w:rsid w:val="007F4019"/>
    <w:rsid w:val="007F4C39"/>
    <w:rsid w:val="00805D36"/>
    <w:rsid w:val="0080720F"/>
    <w:rsid w:val="0080782B"/>
    <w:rsid w:val="00811B36"/>
    <w:rsid w:val="00820FDF"/>
    <w:rsid w:val="00841058"/>
    <w:rsid w:val="00850018"/>
    <w:rsid w:val="00864BB9"/>
    <w:rsid w:val="00873AE0"/>
    <w:rsid w:val="00892387"/>
    <w:rsid w:val="008A0F3B"/>
    <w:rsid w:val="008A11BA"/>
    <w:rsid w:val="008A1280"/>
    <w:rsid w:val="008A6E52"/>
    <w:rsid w:val="008B355D"/>
    <w:rsid w:val="008B5DE5"/>
    <w:rsid w:val="008B6AB5"/>
    <w:rsid w:val="008C1993"/>
    <w:rsid w:val="008C7435"/>
    <w:rsid w:val="008D128F"/>
    <w:rsid w:val="008E7527"/>
    <w:rsid w:val="008F39E2"/>
    <w:rsid w:val="00904033"/>
    <w:rsid w:val="0090489E"/>
    <w:rsid w:val="00911783"/>
    <w:rsid w:val="00915BFC"/>
    <w:rsid w:val="00916968"/>
    <w:rsid w:val="00925F1B"/>
    <w:rsid w:val="00927181"/>
    <w:rsid w:val="00927CC9"/>
    <w:rsid w:val="009379C5"/>
    <w:rsid w:val="00952BA1"/>
    <w:rsid w:val="00955A09"/>
    <w:rsid w:val="00960062"/>
    <w:rsid w:val="0097026E"/>
    <w:rsid w:val="00986727"/>
    <w:rsid w:val="00995E00"/>
    <w:rsid w:val="009970D2"/>
    <w:rsid w:val="009A2317"/>
    <w:rsid w:val="009B179F"/>
    <w:rsid w:val="009B26EA"/>
    <w:rsid w:val="009B39B5"/>
    <w:rsid w:val="009B5942"/>
    <w:rsid w:val="009B6E2B"/>
    <w:rsid w:val="009D1F85"/>
    <w:rsid w:val="009E0594"/>
    <w:rsid w:val="009E3254"/>
    <w:rsid w:val="009E710D"/>
    <w:rsid w:val="009F3C2B"/>
    <w:rsid w:val="009F415E"/>
    <w:rsid w:val="00A14927"/>
    <w:rsid w:val="00A376C3"/>
    <w:rsid w:val="00A42F70"/>
    <w:rsid w:val="00A45A0D"/>
    <w:rsid w:val="00A500F1"/>
    <w:rsid w:val="00A51797"/>
    <w:rsid w:val="00A717AB"/>
    <w:rsid w:val="00A718C4"/>
    <w:rsid w:val="00A86CE6"/>
    <w:rsid w:val="00AC02F4"/>
    <w:rsid w:val="00AC2ED9"/>
    <w:rsid w:val="00AD728F"/>
    <w:rsid w:val="00AF3A1B"/>
    <w:rsid w:val="00AF7BF1"/>
    <w:rsid w:val="00B217AE"/>
    <w:rsid w:val="00B22302"/>
    <w:rsid w:val="00B26203"/>
    <w:rsid w:val="00B45AB5"/>
    <w:rsid w:val="00B46471"/>
    <w:rsid w:val="00B515D1"/>
    <w:rsid w:val="00B54BFC"/>
    <w:rsid w:val="00B61262"/>
    <w:rsid w:val="00B64544"/>
    <w:rsid w:val="00B806D5"/>
    <w:rsid w:val="00BA1462"/>
    <w:rsid w:val="00BA153D"/>
    <w:rsid w:val="00BB4A0E"/>
    <w:rsid w:val="00BD7D9E"/>
    <w:rsid w:val="00BE3103"/>
    <w:rsid w:val="00BE6121"/>
    <w:rsid w:val="00C0051E"/>
    <w:rsid w:val="00C10D2B"/>
    <w:rsid w:val="00C136C7"/>
    <w:rsid w:val="00C41277"/>
    <w:rsid w:val="00C60257"/>
    <w:rsid w:val="00C643AB"/>
    <w:rsid w:val="00C92A5F"/>
    <w:rsid w:val="00CB7BEA"/>
    <w:rsid w:val="00CC3BCC"/>
    <w:rsid w:val="00CC59DE"/>
    <w:rsid w:val="00CD4ADB"/>
    <w:rsid w:val="00CE7E74"/>
    <w:rsid w:val="00CF0334"/>
    <w:rsid w:val="00D040C5"/>
    <w:rsid w:val="00D04D0A"/>
    <w:rsid w:val="00D05244"/>
    <w:rsid w:val="00D10837"/>
    <w:rsid w:val="00D161FE"/>
    <w:rsid w:val="00D17606"/>
    <w:rsid w:val="00D17E3F"/>
    <w:rsid w:val="00D20A4A"/>
    <w:rsid w:val="00D2391F"/>
    <w:rsid w:val="00D26D62"/>
    <w:rsid w:val="00D47103"/>
    <w:rsid w:val="00D50715"/>
    <w:rsid w:val="00D50811"/>
    <w:rsid w:val="00D52999"/>
    <w:rsid w:val="00D60A57"/>
    <w:rsid w:val="00D64856"/>
    <w:rsid w:val="00D73DEF"/>
    <w:rsid w:val="00D759E6"/>
    <w:rsid w:val="00D77F5D"/>
    <w:rsid w:val="00D90789"/>
    <w:rsid w:val="00D9238F"/>
    <w:rsid w:val="00D95953"/>
    <w:rsid w:val="00DD5066"/>
    <w:rsid w:val="00DF39CD"/>
    <w:rsid w:val="00DF4183"/>
    <w:rsid w:val="00E04F10"/>
    <w:rsid w:val="00E12331"/>
    <w:rsid w:val="00E15C7E"/>
    <w:rsid w:val="00E23B29"/>
    <w:rsid w:val="00E240CE"/>
    <w:rsid w:val="00E34D28"/>
    <w:rsid w:val="00E37172"/>
    <w:rsid w:val="00E41289"/>
    <w:rsid w:val="00E41E11"/>
    <w:rsid w:val="00E450DE"/>
    <w:rsid w:val="00E53EC9"/>
    <w:rsid w:val="00E779AB"/>
    <w:rsid w:val="00E81140"/>
    <w:rsid w:val="00E82ABE"/>
    <w:rsid w:val="00E911E6"/>
    <w:rsid w:val="00E92442"/>
    <w:rsid w:val="00EB29CC"/>
    <w:rsid w:val="00EB4910"/>
    <w:rsid w:val="00EC3B13"/>
    <w:rsid w:val="00EE0021"/>
    <w:rsid w:val="00EE6113"/>
    <w:rsid w:val="00F00CC8"/>
    <w:rsid w:val="00F07E07"/>
    <w:rsid w:val="00F23E6F"/>
    <w:rsid w:val="00F32A50"/>
    <w:rsid w:val="00F45ADC"/>
    <w:rsid w:val="00F50202"/>
    <w:rsid w:val="00F578EB"/>
    <w:rsid w:val="00F6638D"/>
    <w:rsid w:val="00F77663"/>
    <w:rsid w:val="00FA5B6D"/>
    <w:rsid w:val="00FB359A"/>
    <w:rsid w:val="00FB3832"/>
    <w:rsid w:val="00FB5058"/>
    <w:rsid w:val="00FC3528"/>
    <w:rsid w:val="00FC43EF"/>
    <w:rsid w:val="00FC4B75"/>
    <w:rsid w:val="00FC7B28"/>
    <w:rsid w:val="00FC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334"/>
    <w:rPr>
      <w:sz w:val="22"/>
      <w:szCs w:val="22"/>
    </w:rPr>
  </w:style>
  <w:style w:type="table" w:styleId="a4">
    <w:name w:val="Table Grid"/>
    <w:basedOn w:val="a1"/>
    <w:uiPriority w:val="59"/>
    <w:rsid w:val="00FA5B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8A11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1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C3B13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52251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970D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rsid w:val="002C1ED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2C1EDC"/>
    <w:pPr>
      <w:tabs>
        <w:tab w:val="center" w:pos="4677"/>
        <w:tab w:val="right" w:pos="9355"/>
      </w:tabs>
      <w:spacing w:after="120" w:line="240" w:lineRule="auto"/>
      <w:jc w:val="both"/>
    </w:pPr>
    <w:rPr>
      <w:rFonts w:ascii="Arial" w:hAnsi="Arial"/>
      <w:kern w:val="24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C1EDC"/>
    <w:rPr>
      <w:rFonts w:ascii="Arial" w:eastAsia="Times New Roman" w:hAnsi="Arial" w:cs="Times New Roman"/>
      <w:kern w:val="24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5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3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334"/>
    <w:rPr>
      <w:sz w:val="22"/>
      <w:szCs w:val="22"/>
    </w:rPr>
  </w:style>
  <w:style w:type="table" w:styleId="a4">
    <w:name w:val="Table Grid"/>
    <w:basedOn w:val="a1"/>
    <w:uiPriority w:val="59"/>
    <w:rsid w:val="00FA5B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rsid w:val="008A11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1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C3B13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52251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970D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rsid w:val="002C1ED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2C1EDC"/>
    <w:pPr>
      <w:tabs>
        <w:tab w:val="center" w:pos="4677"/>
        <w:tab w:val="right" w:pos="9355"/>
      </w:tabs>
      <w:spacing w:after="120" w:line="240" w:lineRule="auto"/>
      <w:jc w:val="both"/>
    </w:pPr>
    <w:rPr>
      <w:rFonts w:ascii="Arial" w:hAnsi="Arial"/>
      <w:kern w:val="24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C1EDC"/>
    <w:rPr>
      <w:rFonts w:ascii="Arial" w:eastAsia="Times New Roman" w:hAnsi="Arial" w:cs="Times New Roman"/>
      <w:kern w:val="24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53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3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9FA9-7DCA-4103-8AF5-10C73544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6608</Words>
  <Characters>37667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Forward</Company>
  <LinksUpToDate>false</LinksUpToDate>
  <CharactersWithSpaces>44187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</dc:creator>
  <cp:lastModifiedBy>Света</cp:lastModifiedBy>
  <cp:revision>10</cp:revision>
  <cp:lastPrinted>2017-12-12T12:16:00Z</cp:lastPrinted>
  <dcterms:created xsi:type="dcterms:W3CDTF">2017-12-12T06:43:00Z</dcterms:created>
  <dcterms:modified xsi:type="dcterms:W3CDTF">2018-04-24T09:25:00Z</dcterms:modified>
</cp:coreProperties>
</file>